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73" w:rsidRDefault="00304D73" w:rsidP="00304D73">
      <w:r>
        <w:t xml:space="preserve">           </w:t>
      </w:r>
    </w:p>
    <w:p w:rsidR="00304D73" w:rsidRDefault="00304D73" w:rsidP="00304D73">
      <w:pPr>
        <w:pStyle w:val="NoSpacing"/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</w:t>
      </w:r>
      <w:r w:rsidRPr="00F07AF0">
        <w:rPr>
          <w:rFonts w:ascii="Times New Roman" w:hAnsi="Times New Roman" w:cs="Times New Roman"/>
        </w:rPr>
        <w:t xml:space="preserve">Na temelju </w:t>
      </w:r>
      <w:r>
        <w:rPr>
          <w:rFonts w:ascii="Times New Roman" w:hAnsi="Times New Roman" w:cs="Times New Roman"/>
        </w:rPr>
        <w:t xml:space="preserve">članka 67. Zakona o komunalnom gospodarstvu („Narodne novine“ br. 68/18, 110/18, 32/20), članka 33. stavak 13. Zakona o održivom gospodarenju otpadom („Narodne novine“ br. </w:t>
      </w:r>
      <w:hyperlink r:id="rId7" w:tgtFrame="_blank" w:history="1">
        <w:r w:rsidRPr="00ED4D3C">
          <w:rPr>
            <w:rFonts w:ascii="Times New Roman" w:hAnsi="Times New Roman" w:cs="Times New Roman"/>
          </w:rPr>
          <w:t>94/13</w:t>
        </w:r>
      </w:hyperlink>
      <w:r w:rsidRPr="00ED4D3C">
        <w:rPr>
          <w:rFonts w:ascii="Times New Roman" w:hAnsi="Times New Roman" w:cs="Times New Roman"/>
        </w:rPr>
        <w:t xml:space="preserve">, </w:t>
      </w:r>
      <w:hyperlink r:id="rId8" w:tgtFrame="_blank" w:history="1">
        <w:r w:rsidRPr="00ED4D3C">
          <w:rPr>
            <w:rFonts w:ascii="Times New Roman" w:hAnsi="Times New Roman" w:cs="Times New Roman"/>
          </w:rPr>
          <w:t>73/17</w:t>
        </w:r>
      </w:hyperlink>
      <w:r w:rsidRPr="00ED4D3C">
        <w:rPr>
          <w:rFonts w:ascii="Times New Roman" w:hAnsi="Times New Roman" w:cs="Times New Roman"/>
        </w:rPr>
        <w:t xml:space="preserve">, </w:t>
      </w:r>
      <w:hyperlink r:id="rId9" w:tgtFrame="_blank" w:history="1">
        <w:r w:rsidRPr="00ED4D3C">
          <w:rPr>
            <w:rFonts w:ascii="Times New Roman" w:hAnsi="Times New Roman" w:cs="Times New Roman"/>
          </w:rPr>
          <w:t>14/19</w:t>
        </w:r>
      </w:hyperlink>
      <w:r w:rsidRPr="00ED4D3C">
        <w:rPr>
          <w:rFonts w:ascii="Times New Roman" w:hAnsi="Times New Roman" w:cs="Times New Roman"/>
        </w:rPr>
        <w:t xml:space="preserve">, </w:t>
      </w:r>
      <w:hyperlink r:id="rId10" w:tgtFrame="_blank" w:history="1">
        <w:r w:rsidRPr="00ED4D3C">
          <w:rPr>
            <w:rFonts w:ascii="Times New Roman" w:hAnsi="Times New Roman" w:cs="Times New Roman"/>
          </w:rPr>
          <w:t>98/19</w:t>
        </w:r>
      </w:hyperlink>
      <w:r>
        <w:rPr>
          <w:rFonts w:ascii="Times New Roman" w:hAnsi="Times New Roman" w:cs="Times New Roman"/>
        </w:rPr>
        <w:t xml:space="preserve">) i članka 31. Statuta Općine Perušić („Županijski glasnik Ličko – senjske županije br. 7/13, 5/18, 7/20) Općinsko vijeće Općine Perušić na sjednici održanoj dana </w:t>
      </w:r>
      <w:r w:rsidR="00AB2BC9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 xml:space="preserve"> </w:t>
      </w:r>
      <w:r w:rsidR="00AB2BC9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. godine, donijelo je</w:t>
      </w: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AB2BC9" w:rsidRDefault="00AB2BC9" w:rsidP="00304D7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IZMJENE I DOPUNE</w:t>
      </w:r>
    </w:p>
    <w:p w:rsidR="00304D73" w:rsidRPr="008772E3" w:rsidRDefault="00AB2BC9" w:rsidP="00304D7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GODIŠNJEG </w:t>
      </w:r>
      <w:r w:rsidR="00304D73" w:rsidRPr="008772E3">
        <w:rPr>
          <w:rFonts w:ascii="Times New Roman" w:hAnsi="Times New Roman" w:cs="Times New Roman"/>
          <w:b/>
        </w:rPr>
        <w:t xml:space="preserve">  PROGRAM</w:t>
      </w:r>
      <w:r>
        <w:rPr>
          <w:rFonts w:ascii="Times New Roman" w:hAnsi="Times New Roman" w:cs="Times New Roman"/>
          <w:b/>
        </w:rPr>
        <w:t>A</w:t>
      </w:r>
    </w:p>
    <w:p w:rsidR="00304D73" w:rsidRPr="008772E3" w:rsidRDefault="00304D73" w:rsidP="00304D7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8772E3">
        <w:rPr>
          <w:rFonts w:ascii="Times New Roman" w:hAnsi="Times New Roman" w:cs="Times New Roman"/>
          <w:b/>
        </w:rPr>
        <w:t>rađenja komunalne infrastrukture</w:t>
      </w:r>
    </w:p>
    <w:p w:rsidR="00304D73" w:rsidRDefault="00304D73" w:rsidP="00304D73">
      <w:pPr>
        <w:pStyle w:val="NoSpacing"/>
        <w:jc w:val="center"/>
        <w:rPr>
          <w:rFonts w:ascii="Times New Roman" w:hAnsi="Times New Roman" w:cs="Times New Roman"/>
          <w:b/>
        </w:rPr>
      </w:pPr>
      <w:r w:rsidRPr="008772E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a području Općine Perušić u 2021</w:t>
      </w:r>
      <w:r w:rsidRPr="008772E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g</w:t>
      </w:r>
      <w:r w:rsidRPr="008772E3">
        <w:rPr>
          <w:rFonts w:ascii="Times New Roman" w:hAnsi="Times New Roman" w:cs="Times New Roman"/>
          <w:b/>
        </w:rPr>
        <w:t>odini</w:t>
      </w:r>
    </w:p>
    <w:p w:rsidR="00304D73" w:rsidRPr="008772E3" w:rsidRDefault="00304D73" w:rsidP="00304D7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 OPĆA ODREDBA</w:t>
      </w:r>
    </w:p>
    <w:p w:rsidR="00304D73" w:rsidRDefault="00304D73" w:rsidP="00304D7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izmjenama i dopunama Programa građenja komunalne infrastrukture (u daljnjem tekstu: Program) određene su građevine komunalne infrastrukture koje će se:</w:t>
      </w: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graditi radi uređenja neizgrađenog građevinskog područja</w:t>
      </w:r>
    </w:p>
    <w:p w:rsidR="00304D73" w:rsidRDefault="00304D73" w:rsidP="00304D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graditi u uređenim dijelovima građevinskog područja</w:t>
      </w:r>
    </w:p>
    <w:p w:rsidR="00304D73" w:rsidRDefault="00304D73" w:rsidP="00304D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graditi izvan građevinskog područja</w:t>
      </w:r>
    </w:p>
    <w:p w:rsidR="00304D73" w:rsidRDefault="00304D73" w:rsidP="00304D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rekonstruirati/adaptirati</w:t>
      </w:r>
    </w:p>
    <w:p w:rsidR="00304D73" w:rsidRDefault="00304D73" w:rsidP="00304D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uklanjati</w:t>
      </w:r>
    </w:p>
    <w:p w:rsidR="00304D73" w:rsidRDefault="00304D73" w:rsidP="00304D73">
      <w:pPr>
        <w:pStyle w:val="NoSpacing"/>
        <w:ind w:left="720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Građevine komunalne infrastrukture jesu:</w:t>
      </w:r>
    </w:p>
    <w:p w:rsidR="00304D73" w:rsidRDefault="00304D73" w:rsidP="00304D7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Nerazvrstane ceste</w:t>
      </w:r>
    </w:p>
    <w:p w:rsidR="00304D73" w:rsidRDefault="00304D73" w:rsidP="00304D7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Javne prometne površine na kojima nije dopušten promet motornih vozila</w:t>
      </w:r>
    </w:p>
    <w:p w:rsidR="00304D73" w:rsidRDefault="00304D73" w:rsidP="00304D7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Javna parkirališta</w:t>
      </w:r>
    </w:p>
    <w:p w:rsidR="00304D73" w:rsidRDefault="00304D73" w:rsidP="00304D7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Javne garaže</w:t>
      </w:r>
    </w:p>
    <w:p w:rsidR="00304D73" w:rsidRDefault="00304D73" w:rsidP="00304D7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Javne zelene površine</w:t>
      </w:r>
    </w:p>
    <w:p w:rsidR="00304D73" w:rsidRDefault="00304D73" w:rsidP="00304D7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Građevine i uređaji javne namjene</w:t>
      </w:r>
    </w:p>
    <w:p w:rsidR="00304D73" w:rsidRDefault="00304D73" w:rsidP="00304D7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Javna rasvjeta</w:t>
      </w:r>
    </w:p>
    <w:p w:rsidR="00304D73" w:rsidRDefault="00304D73" w:rsidP="00304D7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Groblja i krematoriji na grobljima</w:t>
      </w:r>
    </w:p>
    <w:p w:rsidR="00304D73" w:rsidRDefault="00304D73" w:rsidP="00304D7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Građevine namijenjene obavljanju javnog prijevoza</w:t>
      </w:r>
    </w:p>
    <w:p w:rsidR="00304D73" w:rsidRDefault="00304D73" w:rsidP="00304D7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Građevine društvene namjene </w:t>
      </w:r>
    </w:p>
    <w:p w:rsidR="00304D73" w:rsidRDefault="00304D73" w:rsidP="00304D7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Građevine javne odvodnje</w:t>
      </w: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i dopune </w:t>
      </w:r>
      <w:r w:rsidRPr="00721D90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a sadrže</w:t>
      </w:r>
      <w:r w:rsidRPr="00721D90">
        <w:rPr>
          <w:rFonts w:ascii="Times New Roman" w:hAnsi="Times New Roman" w:cs="Times New Roman"/>
        </w:rPr>
        <w:t xml:space="preserve"> procjenu troškova </w:t>
      </w:r>
      <w:r>
        <w:rPr>
          <w:rFonts w:ascii="Times New Roman" w:hAnsi="Times New Roman" w:cs="Times New Roman"/>
        </w:rPr>
        <w:t>usluga, zemljišta, projektiranja,</w:t>
      </w:r>
      <w:r w:rsidRPr="00721D90">
        <w:rPr>
          <w:rFonts w:ascii="Times New Roman" w:hAnsi="Times New Roman" w:cs="Times New Roman"/>
        </w:rPr>
        <w:t xml:space="preserve"> građenja </w:t>
      </w:r>
      <w:r>
        <w:rPr>
          <w:rFonts w:ascii="Times New Roman" w:hAnsi="Times New Roman" w:cs="Times New Roman"/>
        </w:rPr>
        <w:t xml:space="preserve">i </w:t>
      </w:r>
      <w:r w:rsidRPr="00721D90">
        <w:rPr>
          <w:rFonts w:ascii="Times New Roman" w:hAnsi="Times New Roman" w:cs="Times New Roman"/>
        </w:rPr>
        <w:t>provedbe stručnog nadzora građenja</w:t>
      </w:r>
      <w:r>
        <w:rPr>
          <w:rFonts w:ascii="Times New Roman" w:hAnsi="Times New Roman" w:cs="Times New Roman"/>
        </w:rPr>
        <w:t>, s naznakom izvora financiranja.</w:t>
      </w: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GRAĐENJE GRAĐEVINA KOMUNALNE INFRASTRUKTURE </w:t>
      </w: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GRAĐEVINE KOJE ĆE SE GRADITI I/ILI REKONTRUIRATI  RADI UREĐENJA     NEUREĐENIH DIJELOVA GRAĐEVINSKOG PODRUČJA, U UREĐENIM DIJELOVIMA I     IZVAN GRAĐEVINSKOG PODRUČJA</w:t>
      </w: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</w:p>
    <w:p w:rsidR="00304D73" w:rsidRDefault="00304D73" w:rsidP="00304D7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304D73" w:rsidRDefault="00304D73" w:rsidP="00304D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Sadržaj Programa prikazan je u tablici: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675"/>
        <w:gridCol w:w="1843"/>
        <w:gridCol w:w="1548"/>
        <w:gridCol w:w="2149"/>
        <w:gridCol w:w="2257"/>
        <w:gridCol w:w="1548"/>
      </w:tblGrid>
      <w:tr w:rsidR="00304D73" w:rsidRPr="00590AEE" w:rsidTr="00216443">
        <w:trPr>
          <w:trHeight w:val="516"/>
        </w:trPr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4D73" w:rsidRPr="00AE3269" w:rsidRDefault="00304D73" w:rsidP="00216443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E32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Građevine komunalne infrastrukture koje će se graditi radi uređenja neuređenih dijelova građevinskog područja</w:t>
            </w:r>
          </w:p>
          <w:p w:rsidR="00304D73" w:rsidRPr="001F71B1" w:rsidRDefault="00304D73" w:rsidP="00216443">
            <w:pPr>
              <w:pStyle w:val="NoSpacing"/>
              <w:ind w:left="72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2340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UKUPNO:           44.528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.500,00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2021.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304D73" w:rsidRPr="00590AEE" w:rsidTr="00216443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4D73" w:rsidRPr="006B0DD5" w:rsidRDefault="00304D73" w:rsidP="00216443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>NERAZVRSTANE CESTE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23406F">
              <w:rPr>
                <w:rFonts w:ascii="Times New Roman" w:hAnsi="Times New Roman" w:cs="Times New Roman"/>
                <w:b/>
                <w:sz w:val="16"/>
                <w:szCs w:val="16"/>
              </w:rPr>
              <w:t>42.336</w:t>
            </w:r>
            <w:r w:rsidR="00216443">
              <w:rPr>
                <w:rFonts w:ascii="Times New Roman" w:hAnsi="Times New Roman" w:cs="Times New Roman"/>
                <w:b/>
                <w:sz w:val="16"/>
                <w:szCs w:val="16"/>
              </w:rPr>
              <w:t>.500,00</w:t>
            </w:r>
          </w:p>
        </w:tc>
      </w:tr>
      <w:tr w:rsidR="00304D73" w:rsidRPr="00590AEE" w:rsidTr="00216443">
        <w:tc>
          <w:tcPr>
            <w:tcW w:w="10020" w:type="dxa"/>
            <w:gridSpan w:val="6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     Izgradnja nerazvrstane prometnice Studenci - Sklope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Pravne usluge projekta</w:t>
            </w:r>
          </w:p>
        </w:tc>
        <w:tc>
          <w:tcPr>
            <w:tcW w:w="1548" w:type="dxa"/>
          </w:tcPr>
          <w:p w:rsidR="00304D73" w:rsidRPr="00590AEE" w:rsidRDefault="00A81B7C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R068</w:t>
            </w: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150.000,00 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150.000,00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4B19FC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150.000,00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304D73" w:rsidRPr="00590AEE" w:rsidRDefault="001D47C1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R164, R165, R166, R187</w:t>
            </w:r>
          </w:p>
        </w:tc>
        <w:tc>
          <w:tcPr>
            <w:tcW w:w="2149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590AEE" w:rsidRDefault="001D47C1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590AEE" w:rsidRDefault="001D47C1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 xml:space="preserve">.000,00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Pr="00590AEE" w:rsidRDefault="001D47C1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6B0DD5" w:rsidRDefault="001D47C1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389</w:t>
            </w:r>
            <w:r w:rsidR="00304D73"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304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304D73" w:rsidRPr="00590AEE" w:rsidRDefault="00822F89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R147, R146-A,R146</w:t>
            </w:r>
            <w:bookmarkStart w:id="0" w:name="_GoBack"/>
            <w:bookmarkEnd w:id="0"/>
          </w:p>
        </w:tc>
        <w:tc>
          <w:tcPr>
            <w:tcW w:w="2149" w:type="dxa"/>
          </w:tcPr>
          <w:p w:rsidR="00304D73" w:rsidRPr="00590AEE" w:rsidRDefault="00E12965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22.66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304D73" w:rsidRPr="00590AEE" w:rsidRDefault="00E12965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22.66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 xml:space="preserve">0.000,00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Pr="00590AEE" w:rsidRDefault="0021644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22.66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6B0DD5" w:rsidRDefault="0021644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22.66</w:t>
            </w:r>
            <w:r w:rsidR="00304D73">
              <w:rPr>
                <w:rFonts w:ascii="Times New Roman" w:hAnsi="Times New Roman" w:cs="Times New Roman"/>
                <w:b/>
                <w:sz w:val="16"/>
                <w:szCs w:val="16"/>
              </w:rPr>
              <w:t>0.</w:t>
            </w:r>
            <w:r w:rsidR="00304D73"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  <w:r w:rsidR="00304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4D73" w:rsidRPr="00590AEE" w:rsidTr="00216443">
        <w:tc>
          <w:tcPr>
            <w:tcW w:w="10020" w:type="dxa"/>
            <w:gridSpan w:val="6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       Izgradnja nerazvrstane prometnice Kaluđerovac – Mlakva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304D73" w:rsidRPr="00590AEE" w:rsidRDefault="00822F89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R148</w:t>
            </w: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1.250.000,00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E04BE5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1.250.000,00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304D73" w:rsidRPr="00590AEE" w:rsidRDefault="00822F89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R185</w:t>
            </w: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150.000,00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DC5E27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E27">
              <w:rPr>
                <w:rFonts w:ascii="Times New Roman" w:hAnsi="Times New Roman" w:cs="Times New Roman"/>
                <w:b/>
                <w:sz w:val="16"/>
                <w:szCs w:val="16"/>
              </w:rPr>
              <w:t>150.000,00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4D73" w:rsidRPr="00590AEE" w:rsidTr="00216443">
        <w:tc>
          <w:tcPr>
            <w:tcW w:w="10020" w:type="dxa"/>
            <w:gridSpan w:val="6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c)       Izgradnja ceste Krš – Donji Kosinj („Cesta spasa“)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Pravne usluge</w:t>
            </w:r>
          </w:p>
        </w:tc>
        <w:tc>
          <w:tcPr>
            <w:tcW w:w="1548" w:type="dxa"/>
          </w:tcPr>
          <w:p w:rsidR="00304D73" w:rsidRDefault="00E02985" w:rsidP="00E0298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R070</w:t>
            </w:r>
          </w:p>
        </w:tc>
        <w:tc>
          <w:tcPr>
            <w:tcW w:w="2149" w:type="dxa"/>
          </w:tcPr>
          <w:p w:rsidR="00304D73" w:rsidRDefault="00AB2BC9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304D73" w:rsidRDefault="0098159F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Default="0098159F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AF627B" w:rsidRDefault="0098159F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304D73">
              <w:rPr>
                <w:rFonts w:ascii="Times New Roman" w:hAnsi="Times New Roman" w:cs="Times New Roman"/>
                <w:b/>
                <w:sz w:val="16"/>
                <w:szCs w:val="16"/>
              </w:rPr>
              <w:t>0.000,00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Otkup zemljišta</w:t>
            </w:r>
          </w:p>
        </w:tc>
        <w:tc>
          <w:tcPr>
            <w:tcW w:w="1548" w:type="dxa"/>
          </w:tcPr>
          <w:p w:rsidR="00304D73" w:rsidRPr="00590AEE" w:rsidRDefault="00822F89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R128</w:t>
            </w: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posebna namjena </w:t>
            </w: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125.000,00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87511D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125.000,00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304D73" w:rsidRPr="00590AEE" w:rsidRDefault="00822F89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R145</w:t>
            </w:r>
          </w:p>
        </w:tc>
        <w:tc>
          <w:tcPr>
            <w:tcW w:w="2149" w:type="dxa"/>
          </w:tcPr>
          <w:p w:rsidR="00304D73" w:rsidRPr="00590AEE" w:rsidRDefault="00CD4D30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16.685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304D73" w:rsidRPr="0021644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64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CD4D30" w:rsidRPr="00216443">
              <w:rPr>
                <w:rFonts w:ascii="Times New Roman" w:hAnsi="Times New Roman" w:cs="Times New Roman"/>
                <w:b/>
                <w:sz w:val="16"/>
                <w:szCs w:val="16"/>
              </w:rPr>
              <w:t>16.68</w:t>
            </w:r>
            <w:r w:rsidRPr="00216443">
              <w:rPr>
                <w:rFonts w:ascii="Times New Roman" w:hAnsi="Times New Roman" w:cs="Times New Roman"/>
                <w:b/>
                <w:sz w:val="16"/>
                <w:szCs w:val="16"/>
              </w:rPr>
              <w:t>5.000,00</w:t>
            </w:r>
          </w:p>
        </w:tc>
      </w:tr>
      <w:tr w:rsidR="003A0C32" w:rsidRPr="00590AEE" w:rsidTr="00216443">
        <w:tc>
          <w:tcPr>
            <w:tcW w:w="675" w:type="dxa"/>
          </w:tcPr>
          <w:p w:rsidR="003A0C32" w:rsidRPr="00590AEE" w:rsidRDefault="003A0C32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0C32" w:rsidRDefault="003A0C32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A0C32" w:rsidRDefault="003A0C32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A0C32" w:rsidRDefault="003A0C32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3A0C32" w:rsidRDefault="003A0C32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A0C32" w:rsidRDefault="003A0C32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C32" w:rsidRPr="00590AEE" w:rsidTr="00216443">
        <w:tc>
          <w:tcPr>
            <w:tcW w:w="675" w:type="dxa"/>
          </w:tcPr>
          <w:p w:rsidR="003A0C32" w:rsidRPr="00590AEE" w:rsidRDefault="003A0C32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0C32" w:rsidRDefault="003A0C32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Prrojektna dokumentacija</w:t>
            </w:r>
          </w:p>
        </w:tc>
        <w:tc>
          <w:tcPr>
            <w:tcW w:w="1548" w:type="dxa"/>
          </w:tcPr>
          <w:p w:rsidR="003A0C32" w:rsidRDefault="003A0C32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R169 A</w:t>
            </w:r>
          </w:p>
        </w:tc>
        <w:tc>
          <w:tcPr>
            <w:tcW w:w="2149" w:type="dxa"/>
          </w:tcPr>
          <w:p w:rsidR="003A0C32" w:rsidRDefault="003A0C32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40.000,00</w:t>
            </w:r>
          </w:p>
        </w:tc>
        <w:tc>
          <w:tcPr>
            <w:tcW w:w="2257" w:type="dxa"/>
          </w:tcPr>
          <w:p w:rsidR="003A0C32" w:rsidRDefault="003A0C32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A0C32" w:rsidRPr="00216443" w:rsidRDefault="003A0C32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6443">
              <w:rPr>
                <w:rFonts w:ascii="Times New Roman" w:hAnsi="Times New Roman" w:cs="Times New Roman"/>
                <w:b/>
                <w:sz w:val="16"/>
                <w:szCs w:val="16"/>
              </w:rPr>
              <w:t>40.000,00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FF670D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304D73" w:rsidRPr="00590AEE" w:rsidRDefault="00822F89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R188</w:t>
            </w:r>
          </w:p>
        </w:tc>
        <w:tc>
          <w:tcPr>
            <w:tcW w:w="2149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737.500,00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304D73" w:rsidRPr="00472538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538">
              <w:rPr>
                <w:rFonts w:ascii="Times New Roman" w:hAnsi="Times New Roman" w:cs="Times New Roman"/>
                <w:sz w:val="16"/>
                <w:szCs w:val="16"/>
              </w:rPr>
              <w:t>737.500,00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737.500,00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737.500,00</w:t>
            </w:r>
          </w:p>
        </w:tc>
      </w:tr>
      <w:tr w:rsidR="00304D73" w:rsidRPr="00590AEE" w:rsidTr="00216443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POVRŠINE NA KOJIMA NIJE DOPUŠTEN PROMET MOTORNIH VOZILA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560.000,00 </w:t>
            </w:r>
          </w:p>
        </w:tc>
      </w:tr>
      <w:tr w:rsidR="00304D73" w:rsidRPr="00590AEE" w:rsidTr="00216443">
        <w:tc>
          <w:tcPr>
            <w:tcW w:w="10020" w:type="dxa"/>
            <w:gridSpan w:val="6"/>
            <w:shd w:val="clear" w:color="auto" w:fill="FFFFFF" w:themeFill="background1"/>
          </w:tcPr>
          <w:p w:rsidR="00304D73" w:rsidRPr="00E055F0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   Izgradnja poučne staze „Klisa“</w:t>
            </w:r>
          </w:p>
        </w:tc>
      </w:tr>
      <w:tr w:rsidR="00304D73" w:rsidRPr="00590AEE" w:rsidTr="00216443">
        <w:tc>
          <w:tcPr>
            <w:tcW w:w="675" w:type="dxa"/>
            <w:shd w:val="clear" w:color="auto" w:fill="FFFFFF" w:themeFill="background1"/>
          </w:tcPr>
          <w:p w:rsidR="00304D73" w:rsidRPr="00E04BE5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4D73" w:rsidRPr="00E055F0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  <w:shd w:val="clear" w:color="auto" w:fill="FFFFFF" w:themeFill="background1"/>
          </w:tcPr>
          <w:p w:rsidR="00304D73" w:rsidRPr="00441810" w:rsidRDefault="00822F89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R-175</w:t>
            </w:r>
          </w:p>
        </w:tc>
        <w:tc>
          <w:tcPr>
            <w:tcW w:w="2149" w:type="dxa"/>
            <w:shd w:val="clear" w:color="auto" w:fill="FFFFFF" w:themeFill="background1"/>
          </w:tcPr>
          <w:p w:rsidR="00304D73" w:rsidRPr="00E055F0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550.000,00</w:t>
            </w:r>
          </w:p>
        </w:tc>
        <w:tc>
          <w:tcPr>
            <w:tcW w:w="2257" w:type="dxa"/>
            <w:shd w:val="clear" w:color="auto" w:fill="FFFFFF" w:themeFill="background1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  <w:shd w:val="clear" w:color="auto" w:fill="FFFFFF" w:themeFill="background1"/>
          </w:tcPr>
          <w:p w:rsidR="00304D73" w:rsidRPr="00E055F0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550.000,00 </w:t>
            </w:r>
          </w:p>
        </w:tc>
      </w:tr>
      <w:tr w:rsidR="00304D73" w:rsidRPr="00590AEE" w:rsidTr="00216443">
        <w:tc>
          <w:tcPr>
            <w:tcW w:w="675" w:type="dxa"/>
            <w:shd w:val="clear" w:color="auto" w:fill="FFFFFF" w:themeFill="background1"/>
          </w:tcPr>
          <w:p w:rsidR="00304D73" w:rsidRPr="00E04BE5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4D73" w:rsidRPr="00E04BE5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304D73" w:rsidRPr="00E04BE5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304D73" w:rsidRPr="00E055F0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550.000,00</w:t>
            </w:r>
          </w:p>
        </w:tc>
        <w:tc>
          <w:tcPr>
            <w:tcW w:w="2257" w:type="dxa"/>
            <w:shd w:val="clear" w:color="auto" w:fill="FFFFFF" w:themeFill="background1"/>
          </w:tcPr>
          <w:p w:rsidR="00304D73" w:rsidRPr="00E04BE5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304D73" w:rsidRPr="00E04BE5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550.000,00 </w:t>
            </w:r>
          </w:p>
        </w:tc>
      </w:tr>
      <w:tr w:rsidR="00304D73" w:rsidRPr="00590AEE" w:rsidTr="00216443">
        <w:tc>
          <w:tcPr>
            <w:tcW w:w="675" w:type="dxa"/>
            <w:shd w:val="clear" w:color="auto" w:fill="FFFFFF" w:themeFill="background1"/>
          </w:tcPr>
          <w:p w:rsidR="00304D73" w:rsidRPr="00E04BE5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4D73" w:rsidRPr="00E055F0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  <w:shd w:val="clear" w:color="auto" w:fill="FFFFFF" w:themeFill="background1"/>
          </w:tcPr>
          <w:p w:rsidR="00304D73" w:rsidRPr="00441810" w:rsidRDefault="00822F89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R-176</w:t>
            </w:r>
          </w:p>
        </w:tc>
        <w:tc>
          <w:tcPr>
            <w:tcW w:w="2149" w:type="dxa"/>
            <w:shd w:val="clear" w:color="auto" w:fill="FFFFFF" w:themeFill="background1"/>
          </w:tcPr>
          <w:p w:rsidR="00304D73" w:rsidRPr="00E055F0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055F0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2257" w:type="dxa"/>
            <w:shd w:val="clear" w:color="auto" w:fill="FFFFFF" w:themeFill="background1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  <w:shd w:val="clear" w:color="auto" w:fill="FFFFFF" w:themeFill="background1"/>
          </w:tcPr>
          <w:p w:rsidR="00304D73" w:rsidRPr="00E055F0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10.000,00 </w:t>
            </w:r>
          </w:p>
        </w:tc>
      </w:tr>
      <w:tr w:rsidR="00304D73" w:rsidRPr="00590AEE" w:rsidTr="00216443">
        <w:tc>
          <w:tcPr>
            <w:tcW w:w="675" w:type="dxa"/>
            <w:shd w:val="clear" w:color="auto" w:fill="FFFFFF" w:themeFill="background1"/>
          </w:tcPr>
          <w:p w:rsidR="00304D73" w:rsidRPr="00E04BE5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4D73" w:rsidRPr="00E04BE5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304D73" w:rsidRPr="00E04BE5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304D73" w:rsidRPr="00E055F0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2257" w:type="dxa"/>
            <w:shd w:val="clear" w:color="auto" w:fill="FFFFFF" w:themeFill="background1"/>
          </w:tcPr>
          <w:p w:rsidR="00304D73" w:rsidRPr="00E055F0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304D73" w:rsidRPr="00E055F0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E055F0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4D73" w:rsidRPr="00590AEE" w:rsidTr="00216443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PARKIRALIŠTA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590AEE" w:rsidTr="00216443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GARAŽE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4D73" w:rsidRPr="00590AEE" w:rsidTr="00216443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ZELENE POVRŠINE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4D73" w:rsidRPr="00590AEE" w:rsidTr="00216443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I UREĐAJI JAVNE NAMJENE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4D73" w:rsidRPr="00590AEE" w:rsidTr="00216443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RASVJETA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50.000,00 </w:t>
            </w:r>
          </w:p>
        </w:tc>
      </w:tr>
      <w:tr w:rsidR="00304D73" w:rsidRPr="00590AEE" w:rsidTr="00216443">
        <w:tc>
          <w:tcPr>
            <w:tcW w:w="10020" w:type="dxa"/>
            <w:gridSpan w:val="6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a)      Izgradnja javne rasvjete uz nerazvrstane i javne ceste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R151</w:t>
            </w: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50.000,00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152.880,00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837337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50.000,00 </w:t>
            </w:r>
          </w:p>
        </w:tc>
      </w:tr>
      <w:tr w:rsidR="00304D73" w:rsidRPr="00590AEE" w:rsidTr="00216443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4D73" w:rsidRPr="00837337" w:rsidRDefault="00304D73" w:rsidP="001D47C1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7337">
              <w:rPr>
                <w:rFonts w:ascii="Times New Roman" w:hAnsi="Times New Roman" w:cs="Times New Roman"/>
                <w:b/>
                <w:sz w:val="16"/>
                <w:szCs w:val="16"/>
              </w:rPr>
              <w:t>GROBLJA I KREMATORIJI NA GROBLJIMA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1D47C1">
              <w:rPr>
                <w:rFonts w:ascii="Times New Roman" w:hAnsi="Times New Roman" w:cs="Times New Roman"/>
                <w:b/>
                <w:sz w:val="16"/>
                <w:szCs w:val="16"/>
              </w:rPr>
              <w:t>5.856.000,00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4D73" w:rsidRPr="00590AEE" w:rsidTr="00216443">
        <w:tc>
          <w:tcPr>
            <w:tcW w:w="10020" w:type="dxa"/>
            <w:gridSpan w:val="6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 Izgradnja mrtvačnice u groblju Perušić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R132</w:t>
            </w:r>
          </w:p>
        </w:tc>
        <w:tc>
          <w:tcPr>
            <w:tcW w:w="2149" w:type="dxa"/>
          </w:tcPr>
          <w:p w:rsidR="00304D73" w:rsidRPr="00590AEE" w:rsidRDefault="00D14CDD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00.000,00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</w:tcPr>
          <w:p w:rsidR="00304D73" w:rsidRPr="00590AEE" w:rsidRDefault="00D14CDD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00.000,00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Pr="00590AEE" w:rsidRDefault="00D14CDD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00.000,00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A23DD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D14CDD">
              <w:rPr>
                <w:rFonts w:ascii="Times New Roman" w:hAnsi="Times New Roman" w:cs="Times New Roman"/>
                <w:b/>
                <w:sz w:val="16"/>
                <w:szCs w:val="16"/>
              </w:rPr>
              <w:t>1.7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304D73" w:rsidRPr="00590AEE" w:rsidRDefault="00981C1E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R191</w:t>
            </w: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F731A5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1A5">
              <w:rPr>
                <w:rFonts w:ascii="Times New Roman" w:hAnsi="Times New Roman" w:cs="Times New Roman"/>
                <w:b/>
                <w:sz w:val="16"/>
                <w:szCs w:val="16"/>
              </w:rPr>
              <w:t>50.000,00</w:t>
            </w:r>
          </w:p>
        </w:tc>
      </w:tr>
      <w:tr w:rsidR="00304D73" w:rsidRPr="00590AEE" w:rsidTr="00216443">
        <w:tc>
          <w:tcPr>
            <w:tcW w:w="10020" w:type="dxa"/>
            <w:gridSpan w:val="6"/>
          </w:tcPr>
          <w:p w:rsidR="00304D73" w:rsidRPr="00472538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    Proširenje groblja Perušić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Pravne usluge</w:t>
            </w:r>
          </w:p>
        </w:tc>
        <w:tc>
          <w:tcPr>
            <w:tcW w:w="1548" w:type="dxa"/>
          </w:tcPr>
          <w:p w:rsidR="00304D73" w:rsidRDefault="00A81B7C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R071, R071-a</w:t>
            </w:r>
          </w:p>
        </w:tc>
        <w:tc>
          <w:tcPr>
            <w:tcW w:w="2149" w:type="dxa"/>
          </w:tcPr>
          <w:p w:rsidR="00304D73" w:rsidRDefault="00957E85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304D73" w:rsidRPr="00472538" w:rsidRDefault="00957E85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Default="00957E85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E28E1" w:rsidRDefault="00957E85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</w:t>
            </w:r>
            <w:r w:rsidR="00304D73" w:rsidRPr="005E28E1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  <w:tc>
          <w:tcPr>
            <w:tcW w:w="1548" w:type="dxa"/>
          </w:tcPr>
          <w:p w:rsidR="00304D73" w:rsidRPr="00590AEE" w:rsidRDefault="00957E85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R132</w:t>
            </w:r>
          </w:p>
        </w:tc>
        <w:tc>
          <w:tcPr>
            <w:tcW w:w="2149" w:type="dxa"/>
          </w:tcPr>
          <w:p w:rsidR="00304D73" w:rsidRDefault="00957E85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3.000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304D73" w:rsidRPr="00472538" w:rsidRDefault="00957E85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3.000</w:t>
            </w:r>
            <w:r w:rsidR="00304D73" w:rsidRPr="00472538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Default="00957E85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3.000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F731A5" w:rsidRDefault="00957E85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3.000.</w:t>
            </w:r>
            <w:r w:rsidR="00304D73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1548" w:type="dxa"/>
          </w:tcPr>
          <w:p w:rsidR="00304D73" w:rsidRPr="00590AEE" w:rsidRDefault="00981C1E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R181</w:t>
            </w:r>
          </w:p>
        </w:tc>
        <w:tc>
          <w:tcPr>
            <w:tcW w:w="2149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304D73" w:rsidRPr="00472538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538">
              <w:rPr>
                <w:rFonts w:ascii="Times New Roman" w:hAnsi="Times New Roman" w:cs="Times New Roman"/>
                <w:sz w:val="16"/>
                <w:szCs w:val="16"/>
              </w:rPr>
              <w:t>310.000,00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F731A5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310.000,00</w:t>
            </w:r>
          </w:p>
        </w:tc>
      </w:tr>
      <w:tr w:rsidR="00304D73" w:rsidRPr="00590AEE" w:rsidTr="00216443">
        <w:tc>
          <w:tcPr>
            <w:tcW w:w="10020" w:type="dxa"/>
            <w:gridSpan w:val="6"/>
          </w:tcPr>
          <w:p w:rsidR="00304D73" w:rsidRPr="00472538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c)    Proširenje groblja Studenci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1548" w:type="dxa"/>
          </w:tcPr>
          <w:p w:rsidR="00304D73" w:rsidRPr="00590AEE" w:rsidRDefault="00981C1E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R183</w:t>
            </w:r>
          </w:p>
        </w:tc>
        <w:tc>
          <w:tcPr>
            <w:tcW w:w="2149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304D73" w:rsidRPr="00472538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538"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248.000,00</w:t>
            </w:r>
          </w:p>
        </w:tc>
      </w:tr>
      <w:tr w:rsidR="00304D73" w:rsidRPr="00590AEE" w:rsidTr="00216443">
        <w:tc>
          <w:tcPr>
            <w:tcW w:w="10020" w:type="dxa"/>
            <w:gridSpan w:val="6"/>
          </w:tcPr>
          <w:p w:rsidR="00304D73" w:rsidRPr="00472538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472538">
              <w:rPr>
                <w:rFonts w:ascii="Times New Roman" w:hAnsi="Times New Roman" w:cs="Times New Roman"/>
                <w:sz w:val="16"/>
                <w:szCs w:val="16"/>
              </w:rPr>
              <w:t>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   Proširenje groblja Bakovac Kosinjski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1548" w:type="dxa"/>
          </w:tcPr>
          <w:p w:rsidR="00304D73" w:rsidRPr="00590AEE" w:rsidRDefault="00981C1E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R182</w:t>
            </w:r>
          </w:p>
        </w:tc>
        <w:tc>
          <w:tcPr>
            <w:tcW w:w="2149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posebna namjena</w:t>
            </w:r>
          </w:p>
        </w:tc>
        <w:tc>
          <w:tcPr>
            <w:tcW w:w="1548" w:type="dxa"/>
          </w:tcPr>
          <w:p w:rsidR="00304D73" w:rsidRPr="005E28E1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8E1"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248.000,00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248.000,00</w:t>
            </w:r>
          </w:p>
        </w:tc>
      </w:tr>
      <w:tr w:rsidR="00304D73" w:rsidRPr="00590AEE" w:rsidTr="00216443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4D73" w:rsidRPr="00C44AB6" w:rsidRDefault="00304D73" w:rsidP="00216443">
            <w:pPr>
              <w:pStyle w:val="NoSpacing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AB6">
              <w:rPr>
                <w:rFonts w:ascii="Times New Roman" w:hAnsi="Times New Roman" w:cs="Times New Roman"/>
                <w:b/>
                <w:sz w:val="16"/>
                <w:szCs w:val="16"/>
              </w:rPr>
              <w:t>GRAĐE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VINE NAMIJENJENE OBAVLJANJU JAVNOG PRIJEVOZA                                                                                                         0,00 </w:t>
            </w:r>
          </w:p>
        </w:tc>
      </w:tr>
      <w:tr w:rsidR="00304D73" w:rsidRPr="00590AEE" w:rsidTr="00216443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4D73" w:rsidRPr="00C44AB6" w:rsidRDefault="00304D73" w:rsidP="00216443">
            <w:pPr>
              <w:pStyle w:val="NoSpacing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DRUŠTVENE NAMJENE                                                                                                                                                              0,00</w:t>
            </w:r>
          </w:p>
        </w:tc>
      </w:tr>
      <w:tr w:rsidR="00304D73" w:rsidRPr="00590AEE" w:rsidTr="00216443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4D73" w:rsidRPr="00C44AB6" w:rsidRDefault="00304D73" w:rsidP="00216443">
            <w:pPr>
              <w:pStyle w:val="NoSpacing"/>
              <w:numPr>
                <w:ilvl w:val="1"/>
                <w:numId w:val="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JAVNE ODVODNJE                                                                                                                                                                       0,00</w:t>
            </w:r>
          </w:p>
        </w:tc>
      </w:tr>
    </w:tbl>
    <w:p w:rsidR="00304D73" w:rsidRDefault="00304D73" w:rsidP="00304D73">
      <w:pPr>
        <w:rPr>
          <w:rFonts w:ascii="Times New Roman" w:hAnsi="Times New Roman" w:cs="Times New Roman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410"/>
        <w:gridCol w:w="981"/>
        <w:gridCol w:w="11"/>
        <w:gridCol w:w="2138"/>
        <w:gridCol w:w="11"/>
        <w:gridCol w:w="2246"/>
        <w:gridCol w:w="11"/>
        <w:gridCol w:w="1537"/>
        <w:gridCol w:w="11"/>
      </w:tblGrid>
      <w:tr w:rsidR="00304D73" w:rsidRPr="00590AEE" w:rsidTr="00216443">
        <w:trPr>
          <w:trHeight w:val="516"/>
        </w:trPr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Default="00304D73" w:rsidP="0021644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1F71B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Građevine komunalne infrastrukture koje će se graditi u uređenim dijelovima građevinskog područja</w:t>
            </w:r>
          </w:p>
          <w:p w:rsidR="00304D73" w:rsidRPr="001F71B1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UKUPNO:                                  </w:t>
            </w:r>
            <w:r w:rsidR="002164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5.000,00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  <w:gridSpan w:val="2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2021.</w:t>
            </w:r>
          </w:p>
        </w:tc>
        <w:tc>
          <w:tcPr>
            <w:tcW w:w="2257" w:type="dxa"/>
            <w:gridSpan w:val="2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548" w:type="dxa"/>
            <w:gridSpan w:val="2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304D73" w:rsidRPr="006B0DD5" w:rsidTr="0021644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Pr="006B0DD5" w:rsidRDefault="00304D73" w:rsidP="00216443">
            <w:pPr>
              <w:pStyle w:val="NoSpacing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NERAZVRSTANE CESTE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4B19FC" w:rsidTr="0021644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9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POVRŠINE NA KOJIMA NIJE DOPUŠTEN PROMET MOTORNIH VOZILA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4D73" w:rsidRPr="004B19FC" w:rsidTr="0021644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PARKIRALIŠTA                                                                                                                                                                         </w:t>
            </w:r>
            <w:r w:rsidR="002164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21644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0.000,00 </w:t>
            </w:r>
          </w:p>
        </w:tc>
      </w:tr>
      <w:tr w:rsidR="00304D73" w:rsidRPr="00590AEE" w:rsidTr="00216443">
        <w:trPr>
          <w:gridAfter w:val="1"/>
          <w:wAfter w:w="11" w:type="dxa"/>
        </w:trPr>
        <w:tc>
          <w:tcPr>
            <w:tcW w:w="10020" w:type="dxa"/>
            <w:gridSpan w:val="9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      Uređenje parkirališta za osobna vozila na k.č.br. 5088 k.o. Perušić – Aleja spomenika</w:t>
            </w:r>
          </w:p>
        </w:tc>
      </w:tr>
      <w:tr w:rsidR="00304D73" w:rsidRPr="00590AEE" w:rsidTr="00216443">
        <w:trPr>
          <w:gridAfter w:val="1"/>
          <w:wAfter w:w="11" w:type="dxa"/>
        </w:trPr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981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166CCE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149" w:type="dxa"/>
            <w:gridSpan w:val="2"/>
          </w:tcPr>
          <w:p w:rsidR="00304D73" w:rsidRPr="00590AEE" w:rsidRDefault="00166CCE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 xml:space="preserve">0.000,00 </w:t>
            </w:r>
          </w:p>
        </w:tc>
        <w:tc>
          <w:tcPr>
            <w:tcW w:w="2257" w:type="dxa"/>
            <w:gridSpan w:val="2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prodaja imovine</w:t>
            </w:r>
          </w:p>
        </w:tc>
        <w:tc>
          <w:tcPr>
            <w:tcW w:w="1548" w:type="dxa"/>
            <w:gridSpan w:val="2"/>
          </w:tcPr>
          <w:p w:rsidR="00304D73" w:rsidRPr="007A014E" w:rsidRDefault="00166CCE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 xml:space="preserve">0.000,00 </w:t>
            </w:r>
          </w:p>
        </w:tc>
      </w:tr>
      <w:tr w:rsidR="00304D73" w:rsidRPr="00590AEE" w:rsidTr="00216443">
        <w:trPr>
          <w:gridAfter w:val="1"/>
          <w:wAfter w:w="11" w:type="dxa"/>
        </w:trPr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304D73" w:rsidRPr="00590AEE" w:rsidRDefault="00166CCE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04D73">
              <w:rPr>
                <w:rFonts w:ascii="Times New Roman" w:hAnsi="Times New Roman" w:cs="Times New Roman"/>
                <w:sz w:val="16"/>
                <w:szCs w:val="16"/>
              </w:rPr>
              <w:t xml:space="preserve">0.000,00 </w:t>
            </w:r>
          </w:p>
        </w:tc>
        <w:tc>
          <w:tcPr>
            <w:tcW w:w="2257" w:type="dxa"/>
            <w:gridSpan w:val="2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304D73" w:rsidRPr="007A014E" w:rsidRDefault="00166CCE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304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0.000,00 </w:t>
            </w:r>
          </w:p>
        </w:tc>
      </w:tr>
      <w:tr w:rsidR="00304D73" w:rsidRPr="00590AEE" w:rsidTr="0021644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GARAŽE                                       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590AEE" w:rsidTr="0021644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Pr="0082551D" w:rsidRDefault="00304D73" w:rsidP="00216443">
            <w:pPr>
              <w:pStyle w:val="NoSpacing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ZELENE POVRŠINE                                                                                                                                                                      290.000,00 </w:t>
            </w:r>
          </w:p>
        </w:tc>
      </w:tr>
      <w:tr w:rsidR="00304D73" w:rsidRPr="00590AEE" w:rsidTr="00216443">
        <w:tc>
          <w:tcPr>
            <w:tcW w:w="10031" w:type="dxa"/>
            <w:gridSpan w:val="10"/>
          </w:tcPr>
          <w:p w:rsidR="00304D73" w:rsidRPr="00B71387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 Opremanje parka na k.č.br 5003 k.o. Perušić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1818BD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04D73" w:rsidRPr="00ED7125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D7125">
              <w:rPr>
                <w:rFonts w:ascii="Times New Roman" w:hAnsi="Times New Roman" w:cs="Times New Roman"/>
                <w:sz w:val="16"/>
                <w:szCs w:val="16"/>
              </w:rPr>
              <w:t>Radovi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oprema</w:t>
            </w:r>
          </w:p>
        </w:tc>
        <w:tc>
          <w:tcPr>
            <w:tcW w:w="992" w:type="dxa"/>
            <w:gridSpan w:val="2"/>
          </w:tcPr>
          <w:p w:rsidR="00304D73" w:rsidRPr="001818BD" w:rsidRDefault="00981C1E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R034</w:t>
            </w:r>
          </w:p>
        </w:tc>
        <w:tc>
          <w:tcPr>
            <w:tcW w:w="2149" w:type="dxa"/>
            <w:gridSpan w:val="2"/>
          </w:tcPr>
          <w:p w:rsidR="00304D73" w:rsidRPr="007A014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290.000,00</w:t>
            </w:r>
          </w:p>
        </w:tc>
        <w:tc>
          <w:tcPr>
            <w:tcW w:w="2257" w:type="dxa"/>
            <w:gridSpan w:val="2"/>
          </w:tcPr>
          <w:p w:rsidR="00304D73" w:rsidRPr="001818BD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iz državnog proračuna</w:t>
            </w:r>
          </w:p>
        </w:tc>
        <w:tc>
          <w:tcPr>
            <w:tcW w:w="1548" w:type="dxa"/>
            <w:gridSpan w:val="2"/>
          </w:tcPr>
          <w:p w:rsidR="00304D73" w:rsidRPr="007A014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290.000,00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1818BD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04D73" w:rsidRPr="001818BD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04D73" w:rsidRPr="001818BD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304D73" w:rsidRPr="00ED7125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7125">
              <w:rPr>
                <w:rFonts w:ascii="Times New Roman" w:hAnsi="Times New Roman" w:cs="Times New Roman"/>
                <w:sz w:val="16"/>
                <w:szCs w:val="16"/>
              </w:rPr>
              <w:t>290.000,00</w:t>
            </w:r>
          </w:p>
        </w:tc>
        <w:tc>
          <w:tcPr>
            <w:tcW w:w="2257" w:type="dxa"/>
            <w:gridSpan w:val="2"/>
          </w:tcPr>
          <w:p w:rsidR="00304D73" w:rsidRPr="001818BD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304D73" w:rsidRPr="007A014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290.000,00 </w:t>
            </w:r>
          </w:p>
        </w:tc>
      </w:tr>
      <w:tr w:rsidR="00304D73" w:rsidRPr="00590AEE" w:rsidTr="0021644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Pr="0082551D" w:rsidRDefault="00304D73" w:rsidP="00216443">
            <w:pPr>
              <w:pStyle w:val="NoSpacing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I UREĐAJI JAVNE NAMJENE                                                                                                                                                      0,00 </w:t>
            </w:r>
          </w:p>
        </w:tc>
      </w:tr>
      <w:tr w:rsidR="00304D73" w:rsidRPr="00590AEE" w:rsidTr="0021644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Pr="00CF6D11" w:rsidRDefault="00304D73" w:rsidP="00216443">
            <w:pPr>
              <w:pStyle w:val="NoSpacing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RASVJETA                                    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590AEE" w:rsidTr="0021644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Pr="00CF6D11" w:rsidRDefault="00304D73" w:rsidP="00216443">
            <w:pPr>
              <w:pStyle w:val="NoSpacing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GROBLJA I KREMATORIJI NA GROBLJIMA                                                                                                                                                  0,00 </w:t>
            </w:r>
          </w:p>
        </w:tc>
      </w:tr>
      <w:tr w:rsidR="00304D73" w:rsidRPr="00590AEE" w:rsidTr="0021644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Pr="00CF6D11" w:rsidRDefault="00304D73" w:rsidP="00216443">
            <w:pPr>
              <w:pStyle w:val="NoSpacing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NAMIJENJENE OBAVLJANJU JAVNOG PRIJEVOZA                                                                                                          0,00 </w:t>
            </w:r>
          </w:p>
        </w:tc>
      </w:tr>
      <w:tr w:rsidR="00304D73" w:rsidRPr="00590AEE" w:rsidTr="0021644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Default="00304D73" w:rsidP="00216443">
            <w:pPr>
              <w:pStyle w:val="NoSpacing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DRUŠTVENE NAMJENE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590AEE" w:rsidTr="0021644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Default="00304D73" w:rsidP="00216443">
            <w:pPr>
              <w:pStyle w:val="NoSpacing"/>
              <w:numPr>
                <w:ilvl w:val="1"/>
                <w:numId w:val="9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JAVNE ODVODNJE                                                                                                                                                             475.000,00</w:t>
            </w:r>
          </w:p>
        </w:tc>
      </w:tr>
      <w:tr w:rsidR="00304D73" w:rsidRPr="00590AEE" w:rsidTr="00216443">
        <w:tc>
          <w:tcPr>
            <w:tcW w:w="10031" w:type="dxa"/>
            <w:gridSpan w:val="10"/>
            <w:shd w:val="clear" w:color="auto" w:fill="auto"/>
          </w:tcPr>
          <w:p w:rsidR="00304D73" w:rsidRPr="00DC3427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     Izgradnja kanalizacijskog sustava Perušić – Kvarte  (nastavak faza II)</w:t>
            </w:r>
          </w:p>
        </w:tc>
      </w:tr>
      <w:tr w:rsidR="00304D73" w:rsidRPr="00590AEE" w:rsidTr="00216443">
        <w:tc>
          <w:tcPr>
            <w:tcW w:w="675" w:type="dxa"/>
            <w:shd w:val="clear" w:color="auto" w:fill="auto"/>
          </w:tcPr>
          <w:p w:rsidR="00304D73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04D73" w:rsidRPr="00DC3427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C3427">
              <w:rPr>
                <w:rFonts w:ascii="Times New Roman" w:hAnsi="Times New Roman" w:cs="Times New Roman"/>
                <w:sz w:val="16"/>
                <w:szCs w:val="16"/>
              </w:rPr>
              <w:t>Projektna dokumentacija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4D73" w:rsidRPr="00DC3427" w:rsidRDefault="00981C1E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R171</w:t>
            </w:r>
          </w:p>
        </w:tc>
        <w:tc>
          <w:tcPr>
            <w:tcW w:w="2138" w:type="dxa"/>
            <w:shd w:val="clear" w:color="auto" w:fill="auto"/>
          </w:tcPr>
          <w:p w:rsidR="00304D73" w:rsidRPr="00DC3427" w:rsidRDefault="00304D73" w:rsidP="00216443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175</w:t>
            </w:r>
            <w:r w:rsidRPr="00DC3427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304D73" w:rsidRPr="00DC3427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komunalnI doprinos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04D73" w:rsidRPr="00DC3427" w:rsidRDefault="00304D73" w:rsidP="00216443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175.</w:t>
            </w:r>
            <w:r w:rsidRPr="00DC3427">
              <w:rPr>
                <w:rFonts w:ascii="Times New Roman" w:hAnsi="Times New Roman" w:cs="Times New Roman"/>
                <w:sz w:val="16"/>
                <w:szCs w:val="16"/>
              </w:rPr>
              <w:t xml:space="preserve">000,00 </w:t>
            </w:r>
          </w:p>
        </w:tc>
      </w:tr>
      <w:tr w:rsidR="00304D73" w:rsidRPr="00590AEE" w:rsidTr="00216443">
        <w:tc>
          <w:tcPr>
            <w:tcW w:w="675" w:type="dxa"/>
            <w:shd w:val="clear" w:color="auto" w:fill="auto"/>
          </w:tcPr>
          <w:p w:rsidR="00304D73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04D73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4D73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shd w:val="clear" w:color="auto" w:fill="auto"/>
          </w:tcPr>
          <w:p w:rsidR="00304D73" w:rsidRPr="00DC3427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  <w:r w:rsidRPr="00DC34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C3427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304D73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04D73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175.000,00 </w:t>
            </w:r>
          </w:p>
        </w:tc>
      </w:tr>
      <w:tr w:rsidR="00304D73" w:rsidRPr="009D4E8A" w:rsidTr="00216443">
        <w:tc>
          <w:tcPr>
            <w:tcW w:w="10031" w:type="dxa"/>
            <w:gridSpan w:val="10"/>
            <w:shd w:val="clear" w:color="auto" w:fill="auto"/>
          </w:tcPr>
          <w:p w:rsidR="00304D73" w:rsidRPr="009D4E8A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    Dovršetak izgradnje kanalizacijskog sustava Perušić I</w:t>
            </w:r>
          </w:p>
        </w:tc>
      </w:tr>
      <w:tr w:rsidR="00304D73" w:rsidRPr="009D4E8A" w:rsidTr="00216443">
        <w:tc>
          <w:tcPr>
            <w:tcW w:w="675" w:type="dxa"/>
            <w:shd w:val="clear" w:color="auto" w:fill="auto"/>
          </w:tcPr>
          <w:p w:rsidR="00304D73" w:rsidRPr="009D4E8A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04D73" w:rsidRPr="009D4E8A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Troškovi izvlaštenje na k.č.br 4987 k.o. Perušić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4D73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9D4E8A" w:rsidRDefault="00981C1E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R129</w:t>
            </w:r>
          </w:p>
        </w:tc>
        <w:tc>
          <w:tcPr>
            <w:tcW w:w="2138" w:type="dxa"/>
            <w:shd w:val="clear" w:color="auto" w:fill="auto"/>
          </w:tcPr>
          <w:p w:rsidR="00304D73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300.000,00</w:t>
            </w:r>
          </w:p>
          <w:p w:rsidR="00304D73" w:rsidRPr="009D4E8A" w:rsidRDefault="00304D73" w:rsidP="00216443">
            <w:pPr>
              <w:pStyle w:val="NoSpacing"/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304D73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9D4E8A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prodaja imovine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04D73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9D4E8A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300.000,00</w:t>
            </w:r>
          </w:p>
        </w:tc>
      </w:tr>
      <w:tr w:rsidR="00304D73" w:rsidRPr="009D4E8A" w:rsidTr="00216443">
        <w:tc>
          <w:tcPr>
            <w:tcW w:w="675" w:type="dxa"/>
            <w:shd w:val="clear" w:color="auto" w:fill="auto"/>
          </w:tcPr>
          <w:p w:rsidR="00304D73" w:rsidRPr="009D4E8A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04D73" w:rsidRPr="009D4E8A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4D73" w:rsidRPr="009D4E8A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shd w:val="clear" w:color="auto" w:fill="auto"/>
          </w:tcPr>
          <w:p w:rsidR="00304D73" w:rsidRPr="009D4E8A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300.000,00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304D73" w:rsidRPr="009D4E8A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04D73" w:rsidRPr="00BC4963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BC4963">
              <w:rPr>
                <w:rFonts w:ascii="Times New Roman" w:hAnsi="Times New Roman" w:cs="Times New Roman"/>
                <w:b/>
                <w:sz w:val="16"/>
                <w:szCs w:val="16"/>
              </w:rPr>
              <w:t>300.000,00</w:t>
            </w:r>
          </w:p>
        </w:tc>
      </w:tr>
    </w:tbl>
    <w:p w:rsidR="00304D73" w:rsidRPr="009D4E8A" w:rsidRDefault="00304D73" w:rsidP="00304D7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2149"/>
        <w:gridCol w:w="2257"/>
        <w:gridCol w:w="1548"/>
      </w:tblGrid>
      <w:tr w:rsidR="00304D73" w:rsidRPr="00590AEE" w:rsidTr="00216443">
        <w:trPr>
          <w:trHeight w:val="516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Default="00304D73" w:rsidP="0021644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1F71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 </w:t>
            </w:r>
            <w:r w:rsidRPr="001F71B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Građevine komunalne infrastrukture koje će se graditi izvan građevinskog područja</w:t>
            </w:r>
          </w:p>
          <w:p w:rsidR="00304D73" w:rsidRPr="001F71B1" w:rsidRDefault="00304D73" w:rsidP="00216443">
            <w:pPr>
              <w:pStyle w:val="NoSpacing"/>
              <w:ind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UKUPNO:                                                                     0,00                               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2021.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304D73" w:rsidRPr="006B0DD5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6B0DD5" w:rsidRDefault="00304D73" w:rsidP="00216443">
            <w:pPr>
              <w:pStyle w:val="NoSpacing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NERAZVRSTANE CESTE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E04BE5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12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POVRŠINE NA KOJIMA NIJE DOPUŠTEN PROMET MOTORNIH VOZILA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4D73" w:rsidRPr="00E04BE5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PARKIRALIŠTA                           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E04BE5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GARAŽE                                         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82551D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82551D" w:rsidRDefault="00304D73" w:rsidP="00216443">
            <w:pPr>
              <w:pStyle w:val="NoSpacing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ZELENE POVRŠINE                    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82551D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82551D" w:rsidRDefault="00304D73" w:rsidP="00216443">
            <w:pPr>
              <w:pStyle w:val="NoSpacing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I UREĐAJI JAVNE NAMJENE                                                                                                                                                      0,00 </w:t>
            </w:r>
          </w:p>
        </w:tc>
      </w:tr>
      <w:tr w:rsidR="00304D73" w:rsidRPr="00CF6D11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CF6D11" w:rsidRDefault="00304D73" w:rsidP="00216443">
            <w:pPr>
              <w:pStyle w:val="NoSpacing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RASVJETA                                    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CF6D11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CF6D11" w:rsidRDefault="00304D73" w:rsidP="00216443">
            <w:pPr>
              <w:pStyle w:val="NoSpacing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GROBLJA I KREMATORIJI NA GROBLJIMA                                                                                                                                                  0,00 </w:t>
            </w:r>
          </w:p>
        </w:tc>
      </w:tr>
      <w:tr w:rsidR="00304D73" w:rsidRPr="00CF6D11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CF6D11" w:rsidRDefault="00304D73" w:rsidP="00216443">
            <w:pPr>
              <w:pStyle w:val="NoSpacing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NAMIJENJENE OBAVLJANJU JAVNOG PRIJEVOZA                                                                                                          0,00</w:t>
            </w:r>
          </w:p>
        </w:tc>
      </w:tr>
      <w:tr w:rsidR="00304D73" w:rsidRPr="00CF6D11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Default="00304D73" w:rsidP="00216443">
            <w:pPr>
              <w:pStyle w:val="NoSpacing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DRUŠTVENE NAMJENE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CF6D11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Default="00304D73" w:rsidP="00216443">
            <w:pPr>
              <w:pStyle w:val="NoSpacing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JAVNE ODVODNJE                                                                                                                                                                        0,00</w:t>
            </w:r>
          </w:p>
        </w:tc>
      </w:tr>
    </w:tbl>
    <w:p w:rsidR="00304D73" w:rsidRDefault="00304D73" w:rsidP="00304D73">
      <w:pPr>
        <w:rPr>
          <w:rFonts w:ascii="Times New Roman" w:hAnsi="Times New Roman" w:cs="Times New Roman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2149"/>
        <w:gridCol w:w="2257"/>
        <w:gridCol w:w="1548"/>
      </w:tblGrid>
      <w:tr w:rsidR="00304D73" w:rsidRPr="001F71B1" w:rsidTr="00216443">
        <w:trPr>
          <w:trHeight w:val="516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2A2DEB" w:rsidRDefault="00304D73" w:rsidP="00216443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A2D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Postojeće građevine komunalne infrastrukture koje će se rekonstruirati/adaptirati</w:t>
            </w:r>
          </w:p>
          <w:p w:rsidR="00304D73" w:rsidRPr="001F71B1" w:rsidRDefault="00304D73" w:rsidP="00216443">
            <w:pPr>
              <w:pStyle w:val="NoSpacing"/>
              <w:ind w:left="360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UKUPNO:                                                                            </w:t>
            </w:r>
            <w:r w:rsidR="00A930A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2.233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2021.</w:t>
            </w:r>
          </w:p>
        </w:tc>
        <w:tc>
          <w:tcPr>
            <w:tcW w:w="2257" w:type="dxa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548" w:type="dxa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304D73" w:rsidRPr="006B0DD5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6B0DD5" w:rsidRDefault="00304D73" w:rsidP="00216443">
            <w:pPr>
              <w:pStyle w:val="NoSpacing"/>
              <w:numPr>
                <w:ilvl w:val="1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NERAZVRSTANE CESTE </w:t>
            </w:r>
          </w:p>
        </w:tc>
      </w:tr>
      <w:tr w:rsidR="00304D73" w:rsidRPr="006B0DD5" w:rsidTr="00216443">
        <w:tc>
          <w:tcPr>
            <w:tcW w:w="10031" w:type="dxa"/>
            <w:gridSpan w:val="6"/>
            <w:shd w:val="clear" w:color="auto" w:fill="auto"/>
          </w:tcPr>
          <w:p w:rsidR="00304D73" w:rsidRPr="00AF627B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   Radovi na rekonstrukciji nerazvrstane ceste (ulica Bana Jelačića) – I faza</w:t>
            </w:r>
          </w:p>
        </w:tc>
      </w:tr>
      <w:tr w:rsidR="00304D73" w:rsidRPr="006B0DD5" w:rsidTr="00216443">
        <w:tc>
          <w:tcPr>
            <w:tcW w:w="675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Izvođenje radova</w:t>
            </w:r>
          </w:p>
        </w:tc>
        <w:tc>
          <w:tcPr>
            <w:tcW w:w="992" w:type="dxa"/>
            <w:shd w:val="clear" w:color="auto" w:fill="auto"/>
          </w:tcPr>
          <w:p w:rsidR="00304D73" w:rsidRPr="00072696" w:rsidRDefault="00422418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R141,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R142,R143</w:t>
            </w:r>
          </w:p>
        </w:tc>
        <w:tc>
          <w:tcPr>
            <w:tcW w:w="2149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2.200.000,00</w:t>
            </w:r>
          </w:p>
        </w:tc>
        <w:tc>
          <w:tcPr>
            <w:tcW w:w="2257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2696">
              <w:rPr>
                <w:rFonts w:ascii="Times New Roman" w:hAnsi="Times New Roman" w:cs="Times New Roman"/>
                <w:sz w:val="16"/>
                <w:szCs w:val="16"/>
              </w:rPr>
              <w:t>2.200.000,00</w:t>
            </w:r>
          </w:p>
        </w:tc>
      </w:tr>
      <w:tr w:rsidR="00304D73" w:rsidRPr="006B0DD5" w:rsidTr="00216443">
        <w:tc>
          <w:tcPr>
            <w:tcW w:w="675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304D73" w:rsidRPr="00942E9B" w:rsidRDefault="00304D73" w:rsidP="00216443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9B">
              <w:rPr>
                <w:rFonts w:ascii="Times New Roman" w:hAnsi="Times New Roman" w:cs="Times New Roman"/>
                <w:b/>
                <w:sz w:val="16"/>
                <w:szCs w:val="16"/>
              </w:rPr>
              <w:t>2.200.000,00</w:t>
            </w:r>
          </w:p>
        </w:tc>
      </w:tr>
      <w:tr w:rsidR="00304D73" w:rsidRPr="006B0DD5" w:rsidTr="00216443">
        <w:tc>
          <w:tcPr>
            <w:tcW w:w="675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72696"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992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696">
              <w:rPr>
                <w:rFonts w:ascii="Times New Roman" w:hAnsi="Times New Roman" w:cs="Times New Roman"/>
                <w:sz w:val="16"/>
                <w:szCs w:val="16"/>
              </w:rPr>
              <w:t>R162</w:t>
            </w:r>
          </w:p>
        </w:tc>
        <w:tc>
          <w:tcPr>
            <w:tcW w:w="2149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2696">
              <w:rPr>
                <w:rFonts w:ascii="Times New Roman" w:hAnsi="Times New Roman" w:cs="Times New Roman"/>
                <w:sz w:val="16"/>
                <w:szCs w:val="16"/>
              </w:rPr>
              <w:t>33.000,00</w:t>
            </w:r>
          </w:p>
        </w:tc>
        <w:tc>
          <w:tcPr>
            <w:tcW w:w="2257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72696"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2696">
              <w:rPr>
                <w:rFonts w:ascii="Times New Roman" w:hAnsi="Times New Roman" w:cs="Times New Roman"/>
                <w:sz w:val="16"/>
                <w:szCs w:val="16"/>
              </w:rPr>
              <w:t xml:space="preserve">          33.000,00</w:t>
            </w:r>
          </w:p>
        </w:tc>
      </w:tr>
      <w:tr w:rsidR="00304D73" w:rsidRPr="006B0DD5" w:rsidTr="00216443">
        <w:tc>
          <w:tcPr>
            <w:tcW w:w="675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304D73" w:rsidRPr="00942E9B" w:rsidRDefault="00304D73" w:rsidP="00216443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33.000,00</w:t>
            </w:r>
          </w:p>
        </w:tc>
      </w:tr>
      <w:tr w:rsidR="00304D73" w:rsidRPr="006B0DD5" w:rsidTr="00216443">
        <w:tc>
          <w:tcPr>
            <w:tcW w:w="10031" w:type="dxa"/>
            <w:gridSpan w:val="6"/>
            <w:shd w:val="clear" w:color="auto" w:fill="auto"/>
          </w:tcPr>
          <w:p w:rsidR="00304D73" w:rsidRPr="00072696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    Radovi na rekonstrukciji nerazvrstane ceste (ulica Bana Jelačića) – II faza</w:t>
            </w:r>
          </w:p>
        </w:tc>
      </w:tr>
      <w:tr w:rsidR="00304D73" w:rsidRPr="006B0DD5" w:rsidTr="00216443">
        <w:tc>
          <w:tcPr>
            <w:tcW w:w="675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Izvođenje radova</w:t>
            </w:r>
          </w:p>
        </w:tc>
        <w:tc>
          <w:tcPr>
            <w:tcW w:w="992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R144</w:t>
            </w:r>
          </w:p>
        </w:tc>
        <w:tc>
          <w:tcPr>
            <w:tcW w:w="2149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04D73" w:rsidRPr="006B0DD5" w:rsidTr="00216443">
        <w:tc>
          <w:tcPr>
            <w:tcW w:w="675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R142</w:t>
            </w:r>
          </w:p>
        </w:tc>
        <w:tc>
          <w:tcPr>
            <w:tcW w:w="2149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 primljenih zajmova</w:t>
            </w:r>
          </w:p>
        </w:tc>
        <w:tc>
          <w:tcPr>
            <w:tcW w:w="1548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04D73" w:rsidRPr="006B0DD5" w:rsidTr="00216443">
        <w:tc>
          <w:tcPr>
            <w:tcW w:w="675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304D73" w:rsidRPr="00942E9B" w:rsidRDefault="00304D73" w:rsidP="00216443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9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304D73" w:rsidRPr="006B0DD5" w:rsidTr="00216443">
        <w:tc>
          <w:tcPr>
            <w:tcW w:w="675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Stručni nadzor</w:t>
            </w:r>
          </w:p>
        </w:tc>
        <w:tc>
          <w:tcPr>
            <w:tcW w:w="992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R163</w:t>
            </w:r>
          </w:p>
        </w:tc>
        <w:tc>
          <w:tcPr>
            <w:tcW w:w="2149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7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548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04D73" w:rsidRPr="006B0DD5" w:rsidTr="00216443">
        <w:tc>
          <w:tcPr>
            <w:tcW w:w="675" w:type="dxa"/>
            <w:shd w:val="clear" w:color="auto" w:fill="auto"/>
          </w:tcPr>
          <w:p w:rsidR="00304D73" w:rsidRPr="006B0DD5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304D73" w:rsidRPr="00072696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304D73" w:rsidRPr="00942E9B" w:rsidRDefault="00304D73" w:rsidP="00216443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9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304D73" w:rsidRPr="00E04BE5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14"/>
              </w:numPr>
              <w:ind w:right="-1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POVRŠINE NA KOJIMA NIJE DOPUŠTEN PROMET MOTORNIH VOZILA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E04BE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04D73" w:rsidRPr="00E04BE5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PARKIRALIŠTA                          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E04BE5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GARAŽE                                        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82551D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82551D" w:rsidRDefault="00304D73" w:rsidP="00216443">
            <w:pPr>
              <w:pStyle w:val="NoSpacing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JAVNE ZELENE POVRŠINE                   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82551D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82551D" w:rsidRDefault="00304D73" w:rsidP="00216443">
            <w:pPr>
              <w:pStyle w:val="NoSpacing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I UREĐAJI JAVNE NAMJENE                                                                                                                                                     0,00 </w:t>
            </w:r>
          </w:p>
        </w:tc>
      </w:tr>
      <w:tr w:rsidR="00304D73" w:rsidRPr="00CF6D11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CF6D11" w:rsidRDefault="00304D73" w:rsidP="00216443">
            <w:pPr>
              <w:pStyle w:val="NoSpacing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JAVNA RASVJETA                                                                                                                                                                                                   0,00 </w:t>
            </w:r>
          </w:p>
        </w:tc>
      </w:tr>
      <w:tr w:rsidR="00304D73" w:rsidRPr="00CF6D11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CF6D11" w:rsidRDefault="00304D73" w:rsidP="00216443">
            <w:pPr>
              <w:pStyle w:val="NoSpacing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GROBLJA I KREMATORIJI NA GROBLJIMA                                                                                                                                                  0,00</w:t>
            </w:r>
          </w:p>
        </w:tc>
      </w:tr>
      <w:tr w:rsidR="00304D73" w:rsidRPr="00CF6D11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Pr="00CF6D11" w:rsidRDefault="00304D73" w:rsidP="00216443">
            <w:pPr>
              <w:pStyle w:val="NoSpacing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GRAĐEVINE NAMIJENJENE OBAVLJANJU JAVNOG PRIJEVOZA                                                                                                          0,00 </w:t>
            </w:r>
          </w:p>
        </w:tc>
      </w:tr>
      <w:tr w:rsidR="00304D73" w:rsidRPr="00CF6D11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Default="00304D73" w:rsidP="00216443">
            <w:pPr>
              <w:pStyle w:val="NoSpacing"/>
              <w:numPr>
                <w:ilvl w:val="1"/>
                <w:numId w:val="14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DRUŠTVENE NAMJENE                                                                                                                                                               0,00</w:t>
            </w:r>
          </w:p>
        </w:tc>
      </w:tr>
      <w:tr w:rsidR="00304D73" w:rsidRPr="00CF6D11" w:rsidTr="0021644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04D73" w:rsidRDefault="00304D73" w:rsidP="00216443">
            <w:pPr>
              <w:pStyle w:val="NoSpacing"/>
              <w:numPr>
                <w:ilvl w:val="1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GRAĐEVINE JAVNE ODVODNJE                                                                                                                                                                       0,00</w:t>
            </w:r>
          </w:p>
        </w:tc>
      </w:tr>
    </w:tbl>
    <w:p w:rsidR="00304D73" w:rsidRDefault="00304D73" w:rsidP="00304D73">
      <w:pPr>
        <w:rPr>
          <w:rFonts w:ascii="Times New Roman" w:hAnsi="Times New Roman" w:cs="Times New Roman"/>
        </w:rPr>
      </w:pPr>
    </w:p>
    <w:p w:rsidR="00304D73" w:rsidRDefault="00304D73" w:rsidP="00304D73">
      <w:pPr>
        <w:rPr>
          <w:rFonts w:ascii="Times New Roman" w:hAnsi="Times New Roman" w:cs="Times New Roman"/>
        </w:rPr>
      </w:pPr>
    </w:p>
    <w:p w:rsidR="00304D73" w:rsidRDefault="00304D73" w:rsidP="00304D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304D73" w:rsidRDefault="00304D73" w:rsidP="00304D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 građenja komunalne infrastrukture po pojedinim stavkama iznosi:</w:t>
      </w: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817"/>
        <w:gridCol w:w="7371"/>
        <w:gridCol w:w="1865"/>
      </w:tblGrid>
      <w:tr w:rsidR="00304D73" w:rsidTr="00216443">
        <w:tc>
          <w:tcPr>
            <w:tcW w:w="817" w:type="dxa"/>
          </w:tcPr>
          <w:p w:rsidR="00304D73" w:rsidRDefault="00304D73" w:rsidP="0021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7371" w:type="dxa"/>
          </w:tcPr>
          <w:p w:rsidR="00304D73" w:rsidRDefault="00304D73" w:rsidP="0021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Komunalna infrastruktura</w:t>
            </w:r>
          </w:p>
        </w:tc>
        <w:tc>
          <w:tcPr>
            <w:tcW w:w="1865" w:type="dxa"/>
          </w:tcPr>
          <w:p w:rsidR="00304D73" w:rsidRDefault="00304D73" w:rsidP="0021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</w:t>
            </w:r>
          </w:p>
        </w:tc>
      </w:tr>
      <w:tr w:rsidR="00304D73" w:rsidTr="00216443">
        <w:tc>
          <w:tcPr>
            <w:tcW w:w="817" w:type="dxa"/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Nerazvrstane ceste</w:t>
            </w:r>
          </w:p>
        </w:tc>
        <w:tc>
          <w:tcPr>
            <w:tcW w:w="1865" w:type="dxa"/>
          </w:tcPr>
          <w:p w:rsidR="00304D73" w:rsidRDefault="0023406F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42.336</w:t>
            </w:r>
            <w:r w:rsidR="00A930A5">
              <w:rPr>
                <w:rFonts w:ascii="Times New Roman" w:hAnsi="Times New Roman" w:cs="Times New Roman"/>
              </w:rPr>
              <w:t>.500</w:t>
            </w:r>
            <w:r w:rsidR="00304D73">
              <w:rPr>
                <w:rFonts w:ascii="Times New Roman" w:hAnsi="Times New Roman" w:cs="Times New Roman"/>
              </w:rPr>
              <w:t>,00 kn</w:t>
            </w:r>
          </w:p>
        </w:tc>
      </w:tr>
      <w:tr w:rsidR="00304D73" w:rsidTr="00216443">
        <w:tc>
          <w:tcPr>
            <w:tcW w:w="817" w:type="dxa"/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Javne površine na kojima nije dopušten promet motornih vozila</w:t>
            </w:r>
          </w:p>
        </w:tc>
        <w:tc>
          <w:tcPr>
            <w:tcW w:w="1865" w:type="dxa"/>
          </w:tcPr>
          <w:p w:rsidR="00304D73" w:rsidRDefault="00304D73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560.000,00 kn</w:t>
            </w:r>
          </w:p>
        </w:tc>
      </w:tr>
      <w:tr w:rsidR="00304D73" w:rsidTr="00216443">
        <w:tc>
          <w:tcPr>
            <w:tcW w:w="817" w:type="dxa"/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Javna parkirališta</w:t>
            </w:r>
          </w:p>
        </w:tc>
        <w:tc>
          <w:tcPr>
            <w:tcW w:w="1865" w:type="dxa"/>
          </w:tcPr>
          <w:p w:rsidR="00304D73" w:rsidRDefault="00216443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4D73">
              <w:rPr>
                <w:rFonts w:ascii="Times New Roman" w:hAnsi="Times New Roman" w:cs="Times New Roman"/>
              </w:rPr>
              <w:t>0.000,00 kn</w:t>
            </w:r>
          </w:p>
        </w:tc>
      </w:tr>
      <w:tr w:rsidR="00304D73" w:rsidTr="00216443">
        <w:tc>
          <w:tcPr>
            <w:tcW w:w="817" w:type="dxa"/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Javne zelene površine</w:t>
            </w:r>
          </w:p>
        </w:tc>
        <w:tc>
          <w:tcPr>
            <w:tcW w:w="1865" w:type="dxa"/>
          </w:tcPr>
          <w:p w:rsidR="00304D73" w:rsidRDefault="00304D73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290.000,00 kn</w:t>
            </w:r>
          </w:p>
        </w:tc>
      </w:tr>
      <w:tr w:rsidR="00304D73" w:rsidTr="00216443">
        <w:tc>
          <w:tcPr>
            <w:tcW w:w="817" w:type="dxa"/>
            <w:tcBorders>
              <w:bottom w:val="single" w:sz="4" w:space="0" w:color="auto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Javna rasvjeta</w:t>
            </w:r>
          </w:p>
        </w:tc>
        <w:tc>
          <w:tcPr>
            <w:tcW w:w="1865" w:type="dxa"/>
          </w:tcPr>
          <w:p w:rsidR="00304D73" w:rsidRDefault="00304D73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 kn</w:t>
            </w:r>
          </w:p>
        </w:tc>
      </w:tr>
      <w:tr w:rsidR="00304D73" w:rsidTr="00216443">
        <w:tc>
          <w:tcPr>
            <w:tcW w:w="817" w:type="dxa"/>
            <w:tcBorders>
              <w:bottom w:val="single" w:sz="4" w:space="0" w:color="auto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Groblja i krematoriji na grobljima</w:t>
            </w:r>
          </w:p>
        </w:tc>
        <w:tc>
          <w:tcPr>
            <w:tcW w:w="1865" w:type="dxa"/>
          </w:tcPr>
          <w:p w:rsidR="00304D73" w:rsidRDefault="001D47C1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5.856</w:t>
            </w:r>
            <w:r w:rsidR="00304D73">
              <w:rPr>
                <w:rFonts w:ascii="Times New Roman" w:hAnsi="Times New Roman" w:cs="Times New Roman"/>
              </w:rPr>
              <w:t>.000,00 kn</w:t>
            </w:r>
          </w:p>
        </w:tc>
      </w:tr>
      <w:tr w:rsidR="00304D73" w:rsidTr="00216443">
        <w:tc>
          <w:tcPr>
            <w:tcW w:w="817" w:type="dxa"/>
            <w:tcBorders>
              <w:bottom w:val="single" w:sz="4" w:space="0" w:color="auto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Građevine javne odvodnje</w:t>
            </w:r>
          </w:p>
        </w:tc>
        <w:tc>
          <w:tcPr>
            <w:tcW w:w="1865" w:type="dxa"/>
          </w:tcPr>
          <w:p w:rsidR="00304D73" w:rsidRDefault="00304D73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475.000,00 kn</w:t>
            </w:r>
          </w:p>
        </w:tc>
      </w:tr>
      <w:tr w:rsidR="00304D73" w:rsidTr="00216443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04D73" w:rsidRDefault="00304D73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1865" w:type="dxa"/>
          </w:tcPr>
          <w:p w:rsidR="00304D73" w:rsidRDefault="0023406F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49.667</w:t>
            </w:r>
            <w:r w:rsidR="00304D73">
              <w:rPr>
                <w:rFonts w:ascii="Times New Roman" w:hAnsi="Times New Roman" w:cs="Times New Roman"/>
              </w:rPr>
              <w:t>.500,00 kn</w:t>
            </w:r>
          </w:p>
        </w:tc>
      </w:tr>
    </w:tbl>
    <w:p w:rsidR="00304D73" w:rsidRDefault="00304D73" w:rsidP="00304D73">
      <w:pPr>
        <w:rPr>
          <w:rFonts w:ascii="Times New Roman" w:hAnsi="Times New Roman" w:cs="Times New Roman"/>
        </w:rPr>
      </w:pPr>
    </w:p>
    <w:p w:rsidR="00304D73" w:rsidRDefault="00304D73" w:rsidP="00304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GRAĐENJE GRAĐEVINA ZA GOSPODARENJE KOMUNALNIM OTPADOM</w:t>
      </w:r>
    </w:p>
    <w:p w:rsidR="00304D73" w:rsidRDefault="00304D73" w:rsidP="00304D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304D73" w:rsidRDefault="00304D73" w:rsidP="00304D73">
      <w:pPr>
        <w:rPr>
          <w:rFonts w:ascii="Times New Roman" w:hAnsi="Times New Roman" w:cs="Times New Roman"/>
        </w:rPr>
      </w:pPr>
      <w:r w:rsidRPr="00ED4D3C">
        <w:rPr>
          <w:rFonts w:ascii="Times New Roman" w:hAnsi="Times New Roman" w:cs="Times New Roman"/>
        </w:rPr>
        <w:t>Člankom 33. stavak 13. Zakona o održivom gospodarenju otpadom određeno je da je sastavni dio Programa gradnje objekata i uređaja komunalne infrastrukture koji se donosi sukladno zakonu kojim se uređuje komunalno gospodarstvo i program gradnje građevina za gospodarenje komunalnim otpadom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268"/>
        <w:gridCol w:w="981"/>
        <w:gridCol w:w="11"/>
        <w:gridCol w:w="2138"/>
        <w:gridCol w:w="11"/>
        <w:gridCol w:w="2246"/>
        <w:gridCol w:w="11"/>
        <w:gridCol w:w="18"/>
        <w:gridCol w:w="1672"/>
      </w:tblGrid>
      <w:tr w:rsidR="00304D73" w:rsidRPr="00590AEE" w:rsidTr="00216443">
        <w:trPr>
          <w:trHeight w:val="516"/>
        </w:trPr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Pr="00D557CA" w:rsidRDefault="00304D73" w:rsidP="00216443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557C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Građenje građevina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za gospodarenje komunalnim otpadom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</w:t>
            </w:r>
            <w:r w:rsidRPr="00D557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04D73" w:rsidRPr="00D557CA" w:rsidRDefault="00304D73" w:rsidP="00216443">
            <w:pPr>
              <w:pStyle w:val="NoSpacing"/>
              <w:ind w:left="360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D557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UKUPNO: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230.000,00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POZICIJA</w:t>
            </w:r>
          </w:p>
        </w:tc>
        <w:tc>
          <w:tcPr>
            <w:tcW w:w="2149" w:type="dxa"/>
            <w:gridSpan w:val="2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PROCJENA ZA 2021.</w:t>
            </w:r>
          </w:p>
        </w:tc>
        <w:tc>
          <w:tcPr>
            <w:tcW w:w="2257" w:type="dxa"/>
            <w:gridSpan w:val="2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 FINANCIRANJA</w:t>
            </w:r>
          </w:p>
        </w:tc>
        <w:tc>
          <w:tcPr>
            <w:tcW w:w="1690" w:type="dxa"/>
            <w:gridSpan w:val="2"/>
          </w:tcPr>
          <w:p w:rsidR="00304D73" w:rsidRPr="00590AEE" w:rsidRDefault="00304D73" w:rsidP="002164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304D73" w:rsidRPr="004B19FC" w:rsidTr="0021644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Pr="00E04BE5" w:rsidRDefault="00304D73" w:rsidP="00216443">
            <w:pPr>
              <w:pStyle w:val="NoSpacing"/>
              <w:numPr>
                <w:ilvl w:val="1"/>
                <w:numId w:val="12"/>
              </w:num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Dokumentacija – usklađenje sa Zakonom                                                                                                                                                20.000,00 kn                                                                                                                                                            </w:t>
            </w:r>
          </w:p>
        </w:tc>
      </w:tr>
      <w:tr w:rsidR="00304D73" w:rsidRPr="00590AEE" w:rsidTr="00216443">
        <w:tc>
          <w:tcPr>
            <w:tcW w:w="10031" w:type="dxa"/>
            <w:gridSpan w:val="10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       Izmjene i dopune Plana gospodarenja otpadom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Izrada dokumentacije</w:t>
            </w:r>
          </w:p>
        </w:tc>
        <w:tc>
          <w:tcPr>
            <w:tcW w:w="992" w:type="dxa"/>
            <w:gridSpan w:val="2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R161</w:t>
            </w:r>
          </w:p>
        </w:tc>
        <w:tc>
          <w:tcPr>
            <w:tcW w:w="2138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2286" w:type="dxa"/>
            <w:gridSpan w:val="4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672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2286" w:type="dxa"/>
            <w:gridSpan w:val="4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</w:tr>
      <w:tr w:rsidR="00304D73" w:rsidRPr="00590AEE" w:rsidTr="0021644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04D73" w:rsidRPr="00E001E0" w:rsidRDefault="00304D73" w:rsidP="00216443">
            <w:pPr>
              <w:pStyle w:val="NoSpacing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Sanacija odlagališta otpada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210.000,00 kn</w:t>
            </w:r>
          </w:p>
        </w:tc>
      </w:tr>
      <w:tr w:rsidR="00304D73" w:rsidRPr="00590AEE" w:rsidTr="00216443">
        <w:tc>
          <w:tcPr>
            <w:tcW w:w="10031" w:type="dxa"/>
            <w:gridSpan w:val="10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       Sanacija odlagališta otpada „Razbojište“ 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gridSpan w:val="2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Projektna dokumentacija za sanaciju odlagališta </w:t>
            </w:r>
          </w:p>
        </w:tc>
        <w:tc>
          <w:tcPr>
            <w:tcW w:w="981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R181</w:t>
            </w:r>
          </w:p>
        </w:tc>
        <w:tc>
          <w:tcPr>
            <w:tcW w:w="2149" w:type="dxa"/>
            <w:gridSpan w:val="2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65.000,00</w:t>
            </w:r>
          </w:p>
        </w:tc>
        <w:tc>
          <w:tcPr>
            <w:tcW w:w="2257" w:type="dxa"/>
            <w:gridSpan w:val="2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komunalni doprinos</w:t>
            </w:r>
          </w:p>
        </w:tc>
        <w:tc>
          <w:tcPr>
            <w:tcW w:w="1701" w:type="dxa"/>
            <w:gridSpan w:val="3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7A014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65.000,00 kn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65.000,00</w:t>
            </w:r>
          </w:p>
        </w:tc>
        <w:tc>
          <w:tcPr>
            <w:tcW w:w="2257" w:type="dxa"/>
            <w:gridSpan w:val="2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304D73" w:rsidRPr="007A014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65.000,00 kn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Projektna dokumentacija za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izgradnju ulazno izlazne zone s pripadajućim sadržajima na odlagalištu</w:t>
            </w:r>
          </w:p>
        </w:tc>
        <w:tc>
          <w:tcPr>
            <w:tcW w:w="981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R168</w:t>
            </w:r>
          </w:p>
        </w:tc>
        <w:tc>
          <w:tcPr>
            <w:tcW w:w="2149" w:type="dxa"/>
            <w:gridSpan w:val="2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125.000,00</w:t>
            </w:r>
          </w:p>
        </w:tc>
        <w:tc>
          <w:tcPr>
            <w:tcW w:w="2257" w:type="dxa"/>
            <w:gridSpan w:val="2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701" w:type="dxa"/>
            <w:gridSpan w:val="3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125.000,00 kn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125.000,00</w:t>
            </w:r>
          </w:p>
        </w:tc>
        <w:tc>
          <w:tcPr>
            <w:tcW w:w="2257" w:type="dxa"/>
            <w:gridSpan w:val="2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701" w:type="dxa"/>
            <w:gridSpan w:val="3"/>
          </w:tcPr>
          <w:p w:rsidR="00304D73" w:rsidRPr="00607522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125.000,00 kn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Projektna dokumentacija za izgradnju kompostane i reciklažnog dvorišta za građevinski otpad</w:t>
            </w:r>
          </w:p>
        </w:tc>
        <w:tc>
          <w:tcPr>
            <w:tcW w:w="981" w:type="dxa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R169</w:t>
            </w:r>
          </w:p>
        </w:tc>
        <w:tc>
          <w:tcPr>
            <w:tcW w:w="2149" w:type="dxa"/>
            <w:gridSpan w:val="2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2257" w:type="dxa"/>
            <w:gridSpan w:val="2"/>
          </w:tcPr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komunalni doprinos</w:t>
            </w:r>
          </w:p>
        </w:tc>
        <w:tc>
          <w:tcPr>
            <w:tcW w:w="1701" w:type="dxa"/>
            <w:gridSpan w:val="3"/>
          </w:tcPr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D73" w:rsidRPr="007A014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20.000,00 kn</w:t>
            </w:r>
          </w:p>
        </w:tc>
      </w:tr>
      <w:tr w:rsidR="00304D73" w:rsidRPr="00590AEE" w:rsidTr="00216443">
        <w:tc>
          <w:tcPr>
            <w:tcW w:w="675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2"/>
          </w:tcPr>
          <w:p w:rsidR="00304D73" w:rsidRPr="00590AE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2257" w:type="dxa"/>
            <w:gridSpan w:val="2"/>
          </w:tcPr>
          <w:p w:rsidR="00304D73" w:rsidRPr="00590AEE" w:rsidRDefault="00304D73" w:rsidP="0021644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304D73" w:rsidRPr="007A014E" w:rsidRDefault="00304D73" w:rsidP="0021644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20.000,00 kn</w:t>
            </w:r>
          </w:p>
        </w:tc>
      </w:tr>
    </w:tbl>
    <w:p w:rsidR="00304D73" w:rsidRDefault="00304D73" w:rsidP="00304D73">
      <w:pPr>
        <w:rPr>
          <w:rFonts w:ascii="Times New Roman" w:hAnsi="Times New Roman" w:cs="Times New Roman"/>
        </w:rPr>
      </w:pPr>
    </w:p>
    <w:p w:rsidR="00304D73" w:rsidRDefault="00304D73" w:rsidP="00304D73">
      <w:pPr>
        <w:rPr>
          <w:rFonts w:ascii="Times New Roman" w:hAnsi="Times New Roman" w:cs="Times New Roman"/>
        </w:rPr>
      </w:pPr>
    </w:p>
    <w:p w:rsidR="00304D73" w:rsidRDefault="00304D73" w:rsidP="00304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REKAPITULACIJA PROGRAMA</w:t>
      </w:r>
    </w:p>
    <w:p w:rsidR="00304D73" w:rsidRDefault="00304D73" w:rsidP="00304D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304D73" w:rsidRDefault="00304D73" w:rsidP="00304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2021. godini planiraju se sredstva za građenje slijedećih građevina: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101"/>
        <w:gridCol w:w="5811"/>
        <w:gridCol w:w="3096"/>
      </w:tblGrid>
      <w:tr w:rsidR="00304D73" w:rsidTr="00216443">
        <w:tc>
          <w:tcPr>
            <w:tcW w:w="1101" w:type="dxa"/>
          </w:tcPr>
          <w:p w:rsidR="00304D73" w:rsidRDefault="00304D73" w:rsidP="0021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5811" w:type="dxa"/>
          </w:tcPr>
          <w:p w:rsidR="00304D73" w:rsidRDefault="00304D73" w:rsidP="0021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3096" w:type="dxa"/>
          </w:tcPr>
          <w:p w:rsidR="00304D73" w:rsidRDefault="00304D73" w:rsidP="0021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</w:t>
            </w:r>
          </w:p>
        </w:tc>
      </w:tr>
      <w:tr w:rsidR="00304D73" w:rsidTr="00216443">
        <w:tc>
          <w:tcPr>
            <w:tcW w:w="1101" w:type="dxa"/>
            <w:tcBorders>
              <w:bottom w:val="single" w:sz="4" w:space="0" w:color="auto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Građenje građevina komunalne infrastrukture</w:t>
            </w:r>
          </w:p>
        </w:tc>
        <w:tc>
          <w:tcPr>
            <w:tcW w:w="3096" w:type="dxa"/>
          </w:tcPr>
          <w:p w:rsidR="00304D73" w:rsidRDefault="00A930A5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50.660.500</w:t>
            </w:r>
            <w:r w:rsidR="00304D73">
              <w:rPr>
                <w:rFonts w:ascii="Times New Roman" w:hAnsi="Times New Roman" w:cs="Times New Roman"/>
              </w:rPr>
              <w:t>,00 kn</w:t>
            </w:r>
          </w:p>
        </w:tc>
      </w:tr>
      <w:tr w:rsidR="00304D73" w:rsidTr="00216443">
        <w:tc>
          <w:tcPr>
            <w:tcW w:w="1101" w:type="dxa"/>
            <w:tcBorders>
              <w:bottom w:val="single" w:sz="4" w:space="0" w:color="auto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Građenje građevina za gospodarenje komunalnim otpadom</w:t>
            </w:r>
          </w:p>
        </w:tc>
        <w:tc>
          <w:tcPr>
            <w:tcW w:w="3096" w:type="dxa"/>
          </w:tcPr>
          <w:p w:rsidR="00304D73" w:rsidRDefault="00304D73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230.000,00 kn</w:t>
            </w:r>
          </w:p>
        </w:tc>
      </w:tr>
      <w:tr w:rsidR="00304D73" w:rsidTr="00216443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304D73" w:rsidRDefault="00304D73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3096" w:type="dxa"/>
          </w:tcPr>
          <w:p w:rsidR="00304D73" w:rsidRDefault="008D43F7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49.667</w:t>
            </w:r>
            <w:r w:rsidR="00A930A5">
              <w:rPr>
                <w:rFonts w:ascii="Times New Roman" w:hAnsi="Times New Roman" w:cs="Times New Roman"/>
              </w:rPr>
              <w:t>.500</w:t>
            </w:r>
            <w:r w:rsidR="00304D73">
              <w:rPr>
                <w:rFonts w:ascii="Times New Roman" w:hAnsi="Times New Roman" w:cs="Times New Roman"/>
              </w:rPr>
              <w:t>,00 kn</w:t>
            </w:r>
          </w:p>
        </w:tc>
      </w:tr>
    </w:tbl>
    <w:p w:rsidR="00304D73" w:rsidRDefault="00304D73" w:rsidP="00304D73">
      <w:pPr>
        <w:rPr>
          <w:rFonts w:ascii="Times New Roman" w:hAnsi="Times New Roman" w:cs="Times New Roman"/>
        </w:rPr>
      </w:pPr>
    </w:p>
    <w:p w:rsidR="00304D73" w:rsidRDefault="00304D73" w:rsidP="00304D73">
      <w:pPr>
        <w:rPr>
          <w:rFonts w:ascii="Times New Roman" w:hAnsi="Times New Roman" w:cs="Times New Roman"/>
        </w:rPr>
      </w:pPr>
    </w:p>
    <w:p w:rsidR="00304D73" w:rsidRDefault="00304D73" w:rsidP="00304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IZVORI FINANCIRANJA PROGRAMA</w:t>
      </w:r>
    </w:p>
    <w:p w:rsidR="00304D73" w:rsidRDefault="00304D73" w:rsidP="00304D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304D73" w:rsidRDefault="00304D73" w:rsidP="00304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sladu sa sadržajem Programa troškovi Programa građenja komunalne infrastrukture za 2021. godinu raspoređuju se na slijedeće izvore financiranja: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04D73" w:rsidTr="00216443">
        <w:tc>
          <w:tcPr>
            <w:tcW w:w="4644" w:type="dxa"/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KOMUNALNI DOPRINOS</w:t>
            </w:r>
          </w:p>
        </w:tc>
        <w:tc>
          <w:tcPr>
            <w:tcW w:w="4644" w:type="dxa"/>
          </w:tcPr>
          <w:p w:rsidR="00304D73" w:rsidRDefault="00BC39F4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4.438</w:t>
            </w:r>
            <w:r w:rsidR="00304D73">
              <w:rPr>
                <w:rFonts w:ascii="Times New Roman" w:hAnsi="Times New Roman" w:cs="Times New Roman"/>
              </w:rPr>
              <w:t>.000,00 kn</w:t>
            </w:r>
          </w:p>
        </w:tc>
      </w:tr>
      <w:tr w:rsidR="00304D73" w:rsidTr="00216443">
        <w:tc>
          <w:tcPr>
            <w:tcW w:w="4644" w:type="dxa"/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POSEBNA NAMJENA</w:t>
            </w:r>
          </w:p>
        </w:tc>
        <w:tc>
          <w:tcPr>
            <w:tcW w:w="4644" w:type="dxa"/>
          </w:tcPr>
          <w:p w:rsidR="00304D73" w:rsidRDefault="00981C1E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42.629</w:t>
            </w:r>
            <w:r w:rsidR="00BC39F4">
              <w:rPr>
                <w:rFonts w:ascii="Times New Roman" w:hAnsi="Times New Roman" w:cs="Times New Roman"/>
              </w:rPr>
              <w:t>.500</w:t>
            </w:r>
            <w:r w:rsidR="00304D73">
              <w:rPr>
                <w:rFonts w:ascii="Times New Roman" w:hAnsi="Times New Roman" w:cs="Times New Roman"/>
              </w:rPr>
              <w:t>,00 kn</w:t>
            </w:r>
          </w:p>
        </w:tc>
      </w:tr>
      <w:tr w:rsidR="00304D73" w:rsidTr="00216443">
        <w:tc>
          <w:tcPr>
            <w:tcW w:w="4644" w:type="dxa"/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POMOĆI IZ DRŽAVNOG PRORAČUNA</w:t>
            </w:r>
          </w:p>
        </w:tc>
        <w:tc>
          <w:tcPr>
            <w:tcW w:w="4644" w:type="dxa"/>
          </w:tcPr>
          <w:p w:rsidR="00304D73" w:rsidRDefault="00304D73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2.250.000,00 kn</w:t>
            </w:r>
          </w:p>
        </w:tc>
      </w:tr>
      <w:tr w:rsidR="00304D73" w:rsidTr="00216443">
        <w:tc>
          <w:tcPr>
            <w:tcW w:w="4644" w:type="dxa"/>
            <w:tcBorders>
              <w:bottom w:val="single" w:sz="4" w:space="0" w:color="auto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PRODAJA IMOVINE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304D73" w:rsidRDefault="00BC39F4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04D73">
              <w:rPr>
                <w:rFonts w:ascii="Times New Roman" w:hAnsi="Times New Roman" w:cs="Times New Roman"/>
              </w:rPr>
              <w:t>0.000,00 kn</w:t>
            </w:r>
          </w:p>
        </w:tc>
      </w:tr>
      <w:tr w:rsidR="00304D73" w:rsidTr="00216443">
        <w:tc>
          <w:tcPr>
            <w:tcW w:w="4644" w:type="dxa"/>
            <w:tcBorders>
              <w:bottom w:val="single" w:sz="4" w:space="0" w:color="auto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ZAJMOVI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304D73" w:rsidRDefault="00304D73" w:rsidP="00BC39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kn</w:t>
            </w:r>
          </w:p>
        </w:tc>
      </w:tr>
      <w:tr w:rsidR="00304D73" w:rsidTr="00216443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D73" w:rsidRDefault="00304D73" w:rsidP="00216443">
            <w:pPr>
              <w:rPr>
                <w:rFonts w:ascii="Times New Roman" w:hAnsi="Times New Roman" w:cs="Times New Roman"/>
              </w:rPr>
            </w:pPr>
          </w:p>
        </w:tc>
      </w:tr>
      <w:tr w:rsidR="00304D73" w:rsidTr="00216443">
        <w:tc>
          <w:tcPr>
            <w:tcW w:w="46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4D73" w:rsidRDefault="00304D73" w:rsidP="002164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4D73" w:rsidRPr="005E3A9A" w:rsidRDefault="00981C1E" w:rsidP="0021644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49.667</w:t>
            </w:r>
            <w:r w:rsidR="00BC39F4">
              <w:rPr>
                <w:rFonts w:ascii="Times New Roman" w:hAnsi="Times New Roman" w:cs="Times New Roman"/>
                <w:b/>
              </w:rPr>
              <w:t>.500</w:t>
            </w:r>
            <w:r w:rsidR="00304D73">
              <w:rPr>
                <w:rFonts w:ascii="Times New Roman" w:hAnsi="Times New Roman" w:cs="Times New Roman"/>
                <w:b/>
              </w:rPr>
              <w:t>,00 kn</w:t>
            </w:r>
          </w:p>
        </w:tc>
      </w:tr>
    </w:tbl>
    <w:p w:rsidR="00304D73" w:rsidRDefault="00304D73" w:rsidP="00304D73">
      <w:pPr>
        <w:rPr>
          <w:rFonts w:ascii="Times New Roman" w:hAnsi="Times New Roman" w:cs="Times New Roman"/>
        </w:rPr>
      </w:pPr>
    </w:p>
    <w:p w:rsidR="00304D73" w:rsidRDefault="00304D73" w:rsidP="00304D73">
      <w:pPr>
        <w:jc w:val="center"/>
        <w:rPr>
          <w:rFonts w:ascii="Times New Roman" w:hAnsi="Times New Roman" w:cs="Times New Roman"/>
        </w:rPr>
      </w:pPr>
    </w:p>
    <w:p w:rsidR="00304D73" w:rsidRDefault="00304D73" w:rsidP="00304D73">
      <w:pPr>
        <w:jc w:val="center"/>
        <w:rPr>
          <w:rFonts w:ascii="Times New Roman" w:hAnsi="Times New Roman" w:cs="Times New Roman"/>
        </w:rPr>
      </w:pPr>
    </w:p>
    <w:p w:rsidR="00304D73" w:rsidRDefault="00304D73" w:rsidP="00304D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:rsidR="00304D73" w:rsidRDefault="00304D73" w:rsidP="00304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za ostvarivanje ovog Programa osiguravaju se u Proračunu Općine Perušić za 2021. godinu, a njima raspolaže Općinski načelnik na prijedlog Jedinstvenog upravnog odjela.</w:t>
      </w:r>
    </w:p>
    <w:p w:rsidR="00304D73" w:rsidRDefault="00304D73" w:rsidP="00304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 dužan je podnijeti izvješće o izvršenju ovog Programa za prethodnu godinu predstavničkom tijelu Općine Perušić, istodobno s izvješćem o izvršenju proračuna Općine Perušić.</w:t>
      </w:r>
    </w:p>
    <w:p w:rsidR="00304D73" w:rsidRDefault="00304D73" w:rsidP="00304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Ovaj program stupa na snagu osmog dana od dana objave u „Županijskom glasniku Ličko – senjske županije.</w:t>
      </w:r>
    </w:p>
    <w:p w:rsidR="00304D73" w:rsidRDefault="00304D73" w:rsidP="00304D73">
      <w:pPr>
        <w:rPr>
          <w:rFonts w:ascii="Times New Roman" w:hAnsi="Times New Roman" w:cs="Times New Roman"/>
        </w:rPr>
      </w:pPr>
    </w:p>
    <w:p w:rsidR="00304D73" w:rsidRDefault="00304D73" w:rsidP="00304D7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 Općine Perušić</w:t>
      </w:r>
    </w:p>
    <w:p w:rsidR="00304D73" w:rsidRDefault="00304D73" w:rsidP="00304D73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Milorad Vidmar</w:t>
      </w:r>
    </w:p>
    <w:p w:rsidR="00304D73" w:rsidRDefault="00304D73" w:rsidP="00304D73">
      <w:pPr>
        <w:rPr>
          <w:rFonts w:ascii="Times New Roman" w:hAnsi="Times New Roman" w:cs="Times New Roman"/>
        </w:rPr>
      </w:pPr>
    </w:p>
    <w:p w:rsidR="00304D73" w:rsidRDefault="00304D73" w:rsidP="00304D73">
      <w:pPr>
        <w:rPr>
          <w:rFonts w:ascii="Times New Roman" w:hAnsi="Times New Roman" w:cs="Times New Roman"/>
        </w:rPr>
      </w:pPr>
    </w:p>
    <w:p w:rsidR="00304D73" w:rsidRDefault="00304D73" w:rsidP="00304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363-01/20-01/61</w:t>
      </w:r>
    </w:p>
    <w:p w:rsidR="00304D73" w:rsidRDefault="00304D73" w:rsidP="00304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2125-08-1-20-2</w:t>
      </w:r>
    </w:p>
    <w:p w:rsidR="00304D73" w:rsidRDefault="00304D73" w:rsidP="00304D73">
      <w:pPr>
        <w:rPr>
          <w:rFonts w:ascii="Times New Roman" w:hAnsi="Times New Roman" w:cs="Times New Roman"/>
        </w:rPr>
      </w:pPr>
    </w:p>
    <w:p w:rsidR="00304D73" w:rsidRDefault="00304D73" w:rsidP="00304D73">
      <w:pPr>
        <w:rPr>
          <w:rFonts w:ascii="Times New Roman" w:hAnsi="Times New Roman" w:cs="Times New Roman"/>
        </w:rPr>
      </w:pPr>
    </w:p>
    <w:p w:rsidR="00496E31" w:rsidRDefault="00496E31"/>
    <w:sectPr w:rsidR="0049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D67"/>
    <w:multiLevelType w:val="hybridMultilevel"/>
    <w:tmpl w:val="BB7627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19D"/>
    <w:multiLevelType w:val="multilevel"/>
    <w:tmpl w:val="3C889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">
    <w:nsid w:val="10EC71C2"/>
    <w:multiLevelType w:val="hybridMultilevel"/>
    <w:tmpl w:val="DDDE4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5370"/>
    <w:multiLevelType w:val="hybridMultilevel"/>
    <w:tmpl w:val="16B6B6F6"/>
    <w:lvl w:ilvl="0" w:tplc="BFCA5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6648"/>
    <w:multiLevelType w:val="hybridMultilevel"/>
    <w:tmpl w:val="BF76C1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025D9"/>
    <w:multiLevelType w:val="hybridMultilevel"/>
    <w:tmpl w:val="5D7847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5469D"/>
    <w:multiLevelType w:val="hybridMultilevel"/>
    <w:tmpl w:val="452C18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FDC"/>
    <w:multiLevelType w:val="multilevel"/>
    <w:tmpl w:val="E54E7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31BB011F"/>
    <w:multiLevelType w:val="hybridMultilevel"/>
    <w:tmpl w:val="3234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309C"/>
    <w:multiLevelType w:val="hybridMultilevel"/>
    <w:tmpl w:val="06DEC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C03D6"/>
    <w:multiLevelType w:val="hybridMultilevel"/>
    <w:tmpl w:val="56CADB44"/>
    <w:lvl w:ilvl="0" w:tplc="AAB2E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E2AEA"/>
    <w:multiLevelType w:val="hybridMultilevel"/>
    <w:tmpl w:val="268C0C7E"/>
    <w:lvl w:ilvl="0" w:tplc="5070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E24E4"/>
    <w:multiLevelType w:val="hybridMultilevel"/>
    <w:tmpl w:val="F236BF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B3730"/>
    <w:multiLevelType w:val="hybridMultilevel"/>
    <w:tmpl w:val="301CF5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D6D"/>
    <w:multiLevelType w:val="hybridMultilevel"/>
    <w:tmpl w:val="A6B623C8"/>
    <w:lvl w:ilvl="0" w:tplc="64BC0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A3872"/>
    <w:multiLevelType w:val="hybridMultilevel"/>
    <w:tmpl w:val="5C327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D0ECB"/>
    <w:multiLevelType w:val="hybridMultilevel"/>
    <w:tmpl w:val="C93CA0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34302"/>
    <w:multiLevelType w:val="hybridMultilevel"/>
    <w:tmpl w:val="8C90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8346F"/>
    <w:multiLevelType w:val="hybridMultilevel"/>
    <w:tmpl w:val="7F3A31AE"/>
    <w:lvl w:ilvl="0" w:tplc="12406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40999"/>
    <w:multiLevelType w:val="multilevel"/>
    <w:tmpl w:val="BC2201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695A7589"/>
    <w:multiLevelType w:val="hybridMultilevel"/>
    <w:tmpl w:val="51ACC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62D5"/>
    <w:multiLevelType w:val="multilevel"/>
    <w:tmpl w:val="B93CD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6A022A96"/>
    <w:multiLevelType w:val="multilevel"/>
    <w:tmpl w:val="131C9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6B014AF1"/>
    <w:multiLevelType w:val="hybridMultilevel"/>
    <w:tmpl w:val="7CFE96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347D8"/>
    <w:multiLevelType w:val="hybridMultilevel"/>
    <w:tmpl w:val="43047D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87CCA"/>
    <w:multiLevelType w:val="hybridMultilevel"/>
    <w:tmpl w:val="B28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D0487"/>
    <w:multiLevelType w:val="multilevel"/>
    <w:tmpl w:val="C76E4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>
    <w:nsid w:val="73537B8A"/>
    <w:multiLevelType w:val="hybridMultilevel"/>
    <w:tmpl w:val="51466D1A"/>
    <w:lvl w:ilvl="0" w:tplc="8B62C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76C58"/>
    <w:multiLevelType w:val="hybridMultilevel"/>
    <w:tmpl w:val="D8F02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B7FFC"/>
    <w:multiLevelType w:val="hybridMultilevel"/>
    <w:tmpl w:val="BF2EB9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2"/>
  </w:num>
  <w:num w:numId="5">
    <w:abstractNumId w:val="15"/>
  </w:num>
  <w:num w:numId="6">
    <w:abstractNumId w:val="4"/>
  </w:num>
  <w:num w:numId="7">
    <w:abstractNumId w:val="24"/>
  </w:num>
  <w:num w:numId="8">
    <w:abstractNumId w:val="12"/>
  </w:num>
  <w:num w:numId="9">
    <w:abstractNumId w:val="7"/>
  </w:num>
  <w:num w:numId="10">
    <w:abstractNumId w:val="26"/>
  </w:num>
  <w:num w:numId="11">
    <w:abstractNumId w:val="6"/>
  </w:num>
  <w:num w:numId="12">
    <w:abstractNumId w:val="21"/>
  </w:num>
  <w:num w:numId="13">
    <w:abstractNumId w:val="1"/>
  </w:num>
  <w:num w:numId="14">
    <w:abstractNumId w:val="19"/>
  </w:num>
  <w:num w:numId="15">
    <w:abstractNumId w:val="25"/>
  </w:num>
  <w:num w:numId="16">
    <w:abstractNumId w:val="16"/>
  </w:num>
  <w:num w:numId="17">
    <w:abstractNumId w:val="23"/>
  </w:num>
  <w:num w:numId="18">
    <w:abstractNumId w:val="2"/>
  </w:num>
  <w:num w:numId="19">
    <w:abstractNumId w:val="18"/>
  </w:num>
  <w:num w:numId="20">
    <w:abstractNumId w:val="27"/>
  </w:num>
  <w:num w:numId="21">
    <w:abstractNumId w:val="14"/>
  </w:num>
  <w:num w:numId="22">
    <w:abstractNumId w:val="3"/>
  </w:num>
  <w:num w:numId="23">
    <w:abstractNumId w:val="11"/>
  </w:num>
  <w:num w:numId="24">
    <w:abstractNumId w:val="29"/>
  </w:num>
  <w:num w:numId="25">
    <w:abstractNumId w:val="5"/>
  </w:num>
  <w:num w:numId="26">
    <w:abstractNumId w:val="13"/>
  </w:num>
  <w:num w:numId="27">
    <w:abstractNumId w:val="0"/>
  </w:num>
  <w:num w:numId="28">
    <w:abstractNumId w:val="20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73"/>
    <w:rsid w:val="00166CCE"/>
    <w:rsid w:val="001D47C1"/>
    <w:rsid w:val="00204D76"/>
    <w:rsid w:val="00216443"/>
    <w:rsid w:val="0023406F"/>
    <w:rsid w:val="00304D73"/>
    <w:rsid w:val="00333449"/>
    <w:rsid w:val="003A0C32"/>
    <w:rsid w:val="00422418"/>
    <w:rsid w:val="00496E31"/>
    <w:rsid w:val="00531838"/>
    <w:rsid w:val="00822F89"/>
    <w:rsid w:val="008D43F7"/>
    <w:rsid w:val="00957E85"/>
    <w:rsid w:val="0098159F"/>
    <w:rsid w:val="00981C1E"/>
    <w:rsid w:val="009A5E6E"/>
    <w:rsid w:val="00A81B7C"/>
    <w:rsid w:val="00A90A2E"/>
    <w:rsid w:val="00A930A5"/>
    <w:rsid w:val="00AB2BC9"/>
    <w:rsid w:val="00BC39F4"/>
    <w:rsid w:val="00CD4D30"/>
    <w:rsid w:val="00D14CDD"/>
    <w:rsid w:val="00E02985"/>
    <w:rsid w:val="00E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7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4D73"/>
    <w:pPr>
      <w:spacing w:after="0" w:line="240" w:lineRule="auto"/>
    </w:pPr>
  </w:style>
  <w:style w:type="table" w:styleId="TableGrid">
    <w:name w:val="Table Grid"/>
    <w:basedOn w:val="TableNormal"/>
    <w:uiPriority w:val="59"/>
    <w:rsid w:val="0030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7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4D73"/>
    <w:pPr>
      <w:spacing w:after="0" w:line="240" w:lineRule="auto"/>
    </w:pPr>
  </w:style>
  <w:style w:type="table" w:styleId="TableGrid">
    <w:name w:val="Table Grid"/>
    <w:basedOn w:val="TableNormal"/>
    <w:uiPriority w:val="59"/>
    <w:rsid w:val="0030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882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188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zakon.hr/cms.htm?id=408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akon.hr/cms.htm?id=38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8281-4B14-42F3-93C5-7D2E7F9A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2021-02-12T12:23:00Z</cp:lastPrinted>
  <dcterms:created xsi:type="dcterms:W3CDTF">2021-02-12T12:23:00Z</dcterms:created>
  <dcterms:modified xsi:type="dcterms:W3CDTF">2021-02-17T07:27:00Z</dcterms:modified>
</cp:coreProperties>
</file>